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40255" w14:textId="5846D28D" w:rsidR="000B27F5" w:rsidRDefault="00B4133A">
      <w:pPr>
        <w:spacing w:before="70"/>
        <w:ind w:right="127"/>
        <w:jc w:val="right"/>
        <w:rPr>
          <w:rFonts w:ascii="Arial"/>
          <w:b/>
        </w:rPr>
      </w:pPr>
      <w:r>
        <w:rPr>
          <w:rFonts w:ascii="Arial"/>
          <w:b/>
        </w:rPr>
        <w:t>ALLEGATO</w:t>
      </w:r>
      <w:r>
        <w:rPr>
          <w:rFonts w:ascii="Arial"/>
          <w:b/>
          <w:spacing w:val="6"/>
        </w:rPr>
        <w:t xml:space="preserve"> </w:t>
      </w:r>
      <w:r w:rsidR="00521D8D">
        <w:rPr>
          <w:rFonts w:ascii="Arial"/>
          <w:b/>
          <w:spacing w:val="6"/>
        </w:rPr>
        <w:t>C</w:t>
      </w:r>
    </w:p>
    <w:p w14:paraId="3BBA7F66" w14:textId="32FC9575" w:rsidR="000B27F5" w:rsidRDefault="00B4133A">
      <w:pPr>
        <w:spacing w:before="252"/>
        <w:ind w:left="213" w:right="128"/>
        <w:jc w:val="both"/>
        <w:rPr>
          <w:rFonts w:ascii="Arial" w:hAnsi="Arial"/>
          <w:b/>
        </w:rPr>
      </w:pPr>
      <w:r>
        <w:rPr>
          <w:rFonts w:ascii="Arial" w:hAnsi="Arial"/>
          <w:b/>
        </w:rPr>
        <w:t>CONCORSO</w:t>
      </w:r>
      <w:r>
        <w:rPr>
          <w:rFonts w:ascii="Arial" w:hAnsi="Arial"/>
          <w:b/>
          <w:spacing w:val="-1"/>
        </w:rPr>
        <w:t xml:space="preserve"> </w:t>
      </w:r>
      <w:r>
        <w:rPr>
          <w:rFonts w:ascii="Arial" w:hAnsi="Arial"/>
          <w:b/>
        </w:rPr>
        <w:t>PUBBLICO</w:t>
      </w:r>
      <w:r>
        <w:rPr>
          <w:rFonts w:ascii="Arial" w:hAnsi="Arial"/>
          <w:b/>
          <w:spacing w:val="-1"/>
        </w:rPr>
        <w:t xml:space="preserve"> </w:t>
      </w:r>
      <w:r>
        <w:rPr>
          <w:rFonts w:ascii="Arial" w:hAnsi="Arial"/>
          <w:b/>
        </w:rPr>
        <w:t>PER</w:t>
      </w:r>
      <w:r>
        <w:rPr>
          <w:rFonts w:ascii="Arial" w:hAnsi="Arial"/>
          <w:b/>
          <w:spacing w:val="-1"/>
        </w:rPr>
        <w:t xml:space="preserve"> </w:t>
      </w:r>
      <w:r w:rsidR="00FA5528">
        <w:rPr>
          <w:rFonts w:ascii="Arial" w:hAnsi="Arial"/>
          <w:b/>
          <w:spacing w:val="-1"/>
        </w:rPr>
        <w:t xml:space="preserve">TITOLI ED </w:t>
      </w:r>
      <w:r>
        <w:rPr>
          <w:rFonts w:ascii="Arial" w:hAnsi="Arial"/>
          <w:b/>
        </w:rPr>
        <w:t>ESAMI PER</w:t>
      </w:r>
      <w:r>
        <w:rPr>
          <w:rFonts w:ascii="Arial" w:hAnsi="Arial"/>
          <w:b/>
          <w:spacing w:val="-1"/>
        </w:rPr>
        <w:t xml:space="preserve"> </w:t>
      </w:r>
      <w:r>
        <w:rPr>
          <w:rFonts w:ascii="Arial" w:hAnsi="Arial"/>
          <w:b/>
        </w:rPr>
        <w:t>LA</w:t>
      </w:r>
      <w:r>
        <w:rPr>
          <w:rFonts w:ascii="Arial" w:hAnsi="Arial"/>
          <w:b/>
          <w:spacing w:val="-8"/>
        </w:rPr>
        <w:t xml:space="preserve"> </w:t>
      </w:r>
      <w:r>
        <w:rPr>
          <w:rFonts w:ascii="Arial" w:hAnsi="Arial"/>
          <w:b/>
        </w:rPr>
        <w:t>COPERTURA</w:t>
      </w:r>
      <w:r>
        <w:rPr>
          <w:rFonts w:ascii="Arial" w:hAnsi="Arial"/>
          <w:b/>
          <w:spacing w:val="-6"/>
        </w:rPr>
        <w:t xml:space="preserve"> </w:t>
      </w:r>
      <w:r>
        <w:rPr>
          <w:rFonts w:ascii="Arial" w:hAnsi="Arial"/>
          <w:b/>
        </w:rPr>
        <w:t>DI N. 1</w:t>
      </w:r>
      <w:r>
        <w:rPr>
          <w:rFonts w:ascii="Arial" w:hAnsi="Arial"/>
          <w:b/>
          <w:spacing w:val="-2"/>
        </w:rPr>
        <w:t xml:space="preserve"> </w:t>
      </w:r>
      <w:r>
        <w:rPr>
          <w:rFonts w:ascii="Arial" w:hAnsi="Arial"/>
          <w:b/>
        </w:rPr>
        <w:t>POSTO NEL</w:t>
      </w:r>
      <w:r>
        <w:rPr>
          <w:rFonts w:ascii="Arial" w:hAnsi="Arial"/>
          <w:b/>
          <w:spacing w:val="-3"/>
        </w:rPr>
        <w:t xml:space="preserve"> </w:t>
      </w:r>
      <w:r>
        <w:rPr>
          <w:rFonts w:ascii="Arial" w:hAnsi="Arial"/>
          <w:b/>
        </w:rPr>
        <w:t>PROFILO PROFESSIONALE “</w:t>
      </w:r>
      <w:r w:rsidR="001A4759">
        <w:rPr>
          <w:rFonts w:ascii="Arial" w:hAnsi="Arial"/>
          <w:b/>
        </w:rPr>
        <w:t>FUNZIONARIO STATISTICO/ANALISTA</w:t>
      </w:r>
      <w:r>
        <w:rPr>
          <w:rFonts w:ascii="Arial" w:hAnsi="Arial"/>
          <w:b/>
        </w:rPr>
        <w:t xml:space="preserve">” - AREA DEI FUNZIONARI E DELL’ELEVATA QUALIFICAZIONE, CON RAPPORTO DI LAVORO A TEMPO </w:t>
      </w:r>
      <w:r w:rsidR="00A628D2">
        <w:rPr>
          <w:rFonts w:ascii="Arial" w:hAnsi="Arial"/>
          <w:b/>
        </w:rPr>
        <w:t>DETERMINATO (24 MESI) E</w:t>
      </w:r>
      <w:r>
        <w:rPr>
          <w:rFonts w:ascii="Arial" w:hAnsi="Arial"/>
          <w:b/>
        </w:rPr>
        <w:t xml:space="preserve"> PIENO</w:t>
      </w:r>
      <w:r w:rsidR="006B29CA">
        <w:rPr>
          <w:rFonts w:ascii="Arial" w:hAnsi="Arial"/>
          <w:b/>
        </w:rPr>
        <w:t xml:space="preserve"> </w:t>
      </w:r>
      <w:r w:rsidR="00880706" w:rsidRPr="00880706">
        <w:rPr>
          <w:rFonts w:ascii="Arial" w:hAnsi="Arial"/>
          <w:b/>
        </w:rPr>
        <w:t>PER LE ESIGENZE DELL’AZIONE CONGIUNTA EUROPEA “JACARDI –Joint Action on CARdiovascular diseases and DIabetes (Azione Congiunta sulle malattie cardiovascolari e diabete)” - CUP H75E23000110006</w:t>
      </w:r>
      <w:r>
        <w:rPr>
          <w:rFonts w:ascii="Arial" w:hAnsi="Arial"/>
          <w:b/>
        </w:rPr>
        <w:t>.</w:t>
      </w:r>
    </w:p>
    <w:p w14:paraId="775F36F7" w14:textId="77777777" w:rsidR="000B27F5" w:rsidRDefault="000B27F5">
      <w:pPr>
        <w:pStyle w:val="Corpotesto"/>
        <w:spacing w:before="1"/>
        <w:ind w:left="0"/>
        <w:jc w:val="left"/>
        <w:rPr>
          <w:rFonts w:ascii="Arial"/>
          <w:b/>
        </w:rPr>
      </w:pPr>
    </w:p>
    <w:p w14:paraId="1ACC9173" w14:textId="77777777" w:rsidR="000B27F5" w:rsidRDefault="00B4133A">
      <w:pPr>
        <w:ind w:left="566" w:right="20"/>
        <w:jc w:val="center"/>
        <w:rPr>
          <w:rFonts w:ascii="Arial"/>
          <w:b/>
        </w:rPr>
      </w:pPr>
      <w:r>
        <w:rPr>
          <w:rFonts w:ascii="Arial"/>
          <w:b/>
        </w:rPr>
        <w:t>ART.</w:t>
      </w:r>
      <w:r>
        <w:rPr>
          <w:rFonts w:ascii="Arial"/>
          <w:b/>
          <w:spacing w:val="-1"/>
        </w:rPr>
        <w:t xml:space="preserve"> </w:t>
      </w:r>
      <w:r>
        <w:rPr>
          <w:rFonts w:ascii="Arial"/>
          <w:b/>
        </w:rPr>
        <w:t>1</w:t>
      </w:r>
      <w:r>
        <w:rPr>
          <w:rFonts w:ascii="Arial"/>
          <w:b/>
          <w:spacing w:val="-6"/>
        </w:rPr>
        <w:t xml:space="preserve"> </w:t>
      </w:r>
      <w:r>
        <w:rPr>
          <w:rFonts w:ascii="Arial"/>
          <w:b/>
        </w:rPr>
        <w:t>-</w:t>
      </w:r>
      <w:r>
        <w:rPr>
          <w:rFonts w:ascii="Arial"/>
          <w:b/>
          <w:spacing w:val="-7"/>
        </w:rPr>
        <w:t xml:space="preserve"> </w:t>
      </w:r>
      <w:r>
        <w:rPr>
          <w:rFonts w:ascii="Arial"/>
          <w:b/>
          <w:spacing w:val="-2"/>
        </w:rPr>
        <w:t>OGGETTO</w:t>
      </w:r>
    </w:p>
    <w:p w14:paraId="34F4BC06" w14:textId="77777777" w:rsidR="000B27F5" w:rsidRDefault="000B27F5">
      <w:pPr>
        <w:pStyle w:val="Corpotesto"/>
        <w:ind w:left="0"/>
        <w:jc w:val="left"/>
        <w:rPr>
          <w:rFonts w:ascii="Arial"/>
          <w:b/>
        </w:rPr>
      </w:pPr>
    </w:p>
    <w:p w14:paraId="2BDE0474" w14:textId="2F54FDA3" w:rsidR="000B27F5" w:rsidRDefault="00B4133A" w:rsidP="008D10B3">
      <w:pPr>
        <w:pStyle w:val="Paragrafoelenco"/>
        <w:numPr>
          <w:ilvl w:val="0"/>
          <w:numId w:val="16"/>
        </w:numPr>
        <w:tabs>
          <w:tab w:val="left" w:pos="637"/>
          <w:tab w:val="left" w:pos="640"/>
        </w:tabs>
        <w:ind w:right="118"/>
      </w:pPr>
      <w:r>
        <w:t>È indetto, con decreto del</w:t>
      </w:r>
      <w:r w:rsidR="00A628D2">
        <w:t xml:space="preserve"> Direttore dell’Agenzia Regionale Sanitaria</w:t>
      </w:r>
      <w:r>
        <w:t>, un concorso pubblico per esami per la copertura di n. 1 posto nel profilo professionale “Funzionario</w:t>
      </w:r>
      <w:r w:rsidR="001A4759">
        <w:t xml:space="preserve"> Statistico Analista”</w:t>
      </w:r>
      <w:r>
        <w:t xml:space="preserve"> - Area dei funzionari e dell’elevata qualificazione - con rapporto di lavoro a tempo determinato</w:t>
      </w:r>
      <w:r w:rsidR="00A628D2">
        <w:t xml:space="preserve"> (24 mesi) </w:t>
      </w:r>
      <w:r>
        <w:t>e pieno, nell’ambito d</w:t>
      </w:r>
      <w:r w:rsidR="00A628D2">
        <w:t xml:space="preserve">el Settore </w:t>
      </w:r>
      <w:r w:rsidR="00F04BAD">
        <w:t>“</w:t>
      </w:r>
      <w:r w:rsidR="008D10B3" w:rsidRPr="00963169">
        <w:rPr>
          <w:rFonts w:ascii="Helvetica" w:hAnsi="Helvetica" w:cs="Helvetica"/>
          <w:color w:val="000000" w:themeColor="text1"/>
          <w:shd w:val="clear" w:color="auto" w:fill="FFFFFF"/>
        </w:rPr>
        <w:t>Flussi informativi sanitari e monitoraggio SSR”</w:t>
      </w:r>
      <w:r w:rsidR="00880706">
        <w:rPr>
          <w:rFonts w:ascii="Helvetica" w:hAnsi="Helvetica" w:cs="Helvetica"/>
          <w:color w:val="000000" w:themeColor="text1"/>
          <w:shd w:val="clear" w:color="auto" w:fill="FFFFFF"/>
        </w:rPr>
        <w:t xml:space="preserve"> </w:t>
      </w:r>
      <w:r w:rsidR="00880706" w:rsidRPr="00880706">
        <w:rPr>
          <w:rFonts w:ascii="Helvetica" w:hAnsi="Helvetica" w:cs="Helvetica"/>
          <w:color w:val="000000" w:themeColor="text1"/>
          <w:shd w:val="clear" w:color="auto" w:fill="FFFFFF"/>
        </w:rPr>
        <w:t>per le esigenze dell’Azione Congiunta europea “JACARDI –Joint Action on CARdiovascular diseases and DIabetes (Azione Congiunta sulle malattie cardiovascolari e diabete)” - CUP H75E23000110006</w:t>
      </w:r>
      <w:r w:rsidR="00880706">
        <w:rPr>
          <w:rFonts w:ascii="Helvetica" w:hAnsi="Helvetica" w:cs="Helvetica"/>
          <w:color w:val="000000" w:themeColor="text1"/>
          <w:shd w:val="clear" w:color="auto" w:fill="FFFFFF"/>
        </w:rPr>
        <w:t xml:space="preserve">, </w:t>
      </w:r>
      <w:r w:rsidR="00A23D99" w:rsidRPr="00473782">
        <w:rPr>
          <w:rFonts w:ascii="Helvetica" w:hAnsi="Helvetica" w:cs="Helvetica"/>
        </w:rPr>
        <w:t>di cui alla DGR 1466 del 16/10/2023</w:t>
      </w:r>
      <w:r w:rsidR="008D10B3" w:rsidRPr="00963169">
        <w:rPr>
          <w:rFonts w:ascii="Helvetica" w:hAnsi="Helvetica" w:cs="Helvetica"/>
          <w:color w:val="000000" w:themeColor="text1"/>
          <w:shd w:val="clear" w:color="auto" w:fill="FFFFFF"/>
        </w:rPr>
        <w:t>.</w:t>
      </w:r>
    </w:p>
    <w:p w14:paraId="7F5D9A8C" w14:textId="0C43CD3D" w:rsidR="000B27F5" w:rsidRDefault="000B27F5" w:rsidP="00A628D2">
      <w:pPr>
        <w:pStyle w:val="Paragrafoelenco"/>
        <w:tabs>
          <w:tab w:val="left" w:pos="637"/>
          <w:tab w:val="left" w:pos="640"/>
        </w:tabs>
        <w:spacing w:before="1"/>
        <w:ind w:left="640" w:right="123" w:firstLine="0"/>
      </w:pPr>
    </w:p>
    <w:p w14:paraId="13C4BF98" w14:textId="7ED82F35" w:rsidR="001A4759" w:rsidRDefault="001A4759">
      <w:pPr>
        <w:pStyle w:val="Paragrafoelenco"/>
        <w:numPr>
          <w:ilvl w:val="0"/>
          <w:numId w:val="16"/>
        </w:numPr>
        <w:tabs>
          <w:tab w:val="left" w:pos="637"/>
          <w:tab w:val="left" w:pos="640"/>
        </w:tabs>
        <w:ind w:right="116"/>
      </w:pPr>
      <w:r w:rsidRPr="001A4759">
        <w:t>Appartengono</w:t>
      </w:r>
      <w:r>
        <w:t xml:space="preserve"> all’Area dei Funzionari e dell’Elevata </w:t>
      </w:r>
      <w:r w:rsidR="002D4822">
        <w:t>Qualificazioni, i</w:t>
      </w:r>
      <w:r w:rsidRPr="001A4759">
        <w:t xml:space="preserve"> lavoratori/trici che nel quadro di indirizzi generali, assicurano il presidio di importanti e diversi processi operativi, concorrendo al raggiungimento degli obiettivi stabiliti, assicurando la qualità dei servizi e dei risultati, la circolarità delle comunicazioni, l’integrazione/facilitazione dei processi, la consulenza, il coordinamento delle eventuali risorse affidate, anche attraverso la responsabilità diretta di moduli e strutture organizzative</w:t>
      </w:r>
      <w:r>
        <w:t>.</w:t>
      </w:r>
      <w:r w:rsidRPr="001A4759">
        <w:t xml:space="preserve"> Più specificatamente, la figura ricercata svolge le seguenti attività:</w:t>
      </w:r>
    </w:p>
    <w:p w14:paraId="047430FF" w14:textId="77777777" w:rsidR="00057D24" w:rsidRDefault="00057D24" w:rsidP="00057D24">
      <w:pPr>
        <w:pStyle w:val="Paragrafoelenco"/>
        <w:numPr>
          <w:ilvl w:val="1"/>
          <w:numId w:val="16"/>
        </w:numPr>
        <w:tabs>
          <w:tab w:val="left" w:pos="637"/>
          <w:tab w:val="left" w:pos="640"/>
        </w:tabs>
        <w:ind w:right="116"/>
      </w:pPr>
      <w:r>
        <w:t xml:space="preserve">supporto allo sviluppo ed implementazione di interventi pilota in ambito diabetologico/cardiovascolare sul territorio regionale (screening, registri di patologia, condivisione dati); </w:t>
      </w:r>
    </w:p>
    <w:p w14:paraId="788857B6" w14:textId="77777777" w:rsidR="00057D24" w:rsidRDefault="00057D24" w:rsidP="00057D24">
      <w:pPr>
        <w:pStyle w:val="Paragrafoelenco"/>
        <w:numPr>
          <w:ilvl w:val="1"/>
          <w:numId w:val="16"/>
        </w:numPr>
        <w:tabs>
          <w:tab w:val="left" w:pos="637"/>
          <w:tab w:val="left" w:pos="640"/>
        </w:tabs>
        <w:ind w:right="116"/>
      </w:pPr>
      <w:r>
        <w:t xml:space="preserve">analisi dati e valutazione costo-efficacia degli interventi pilota; </w:t>
      </w:r>
    </w:p>
    <w:p w14:paraId="2199E059" w14:textId="77777777" w:rsidR="00057D24" w:rsidRDefault="00057D24" w:rsidP="00057D24">
      <w:pPr>
        <w:pStyle w:val="Paragrafoelenco"/>
        <w:numPr>
          <w:ilvl w:val="1"/>
          <w:numId w:val="16"/>
        </w:numPr>
        <w:tabs>
          <w:tab w:val="left" w:pos="637"/>
          <w:tab w:val="left" w:pos="640"/>
        </w:tabs>
        <w:ind w:right="116"/>
      </w:pPr>
      <w:r>
        <w:t>supporto all’estrazione, creazione e gestione della base dati generata dai flussi amministrativi/sanitari;</w:t>
      </w:r>
    </w:p>
    <w:p w14:paraId="27407A4B" w14:textId="77777777" w:rsidR="00057D24" w:rsidRDefault="00057D24" w:rsidP="00057D24">
      <w:pPr>
        <w:pStyle w:val="Paragrafoelenco"/>
        <w:numPr>
          <w:ilvl w:val="1"/>
          <w:numId w:val="16"/>
        </w:numPr>
        <w:tabs>
          <w:tab w:val="left" w:pos="637"/>
          <w:tab w:val="left" w:pos="640"/>
        </w:tabs>
        <w:ind w:right="116"/>
      </w:pPr>
      <w:r>
        <w:t xml:space="preserve">supporto alla stesura report e articoli scientifici, </w:t>
      </w:r>
    </w:p>
    <w:p w14:paraId="6FA05F6B" w14:textId="77777777" w:rsidR="00057D24" w:rsidRDefault="00057D24" w:rsidP="00057D24">
      <w:pPr>
        <w:pStyle w:val="Paragrafoelenco"/>
        <w:numPr>
          <w:ilvl w:val="1"/>
          <w:numId w:val="16"/>
        </w:numPr>
        <w:tabs>
          <w:tab w:val="left" w:pos="637"/>
          <w:tab w:val="left" w:pos="640"/>
        </w:tabs>
        <w:ind w:right="116"/>
      </w:pPr>
      <w:r>
        <w:t>partecipazione a riunioni di progetto nazionali e internazionali, anche in lingua inglese;</w:t>
      </w:r>
    </w:p>
    <w:p w14:paraId="636A7F18" w14:textId="2F4181FB" w:rsidR="001A4759" w:rsidRDefault="00057D24" w:rsidP="001A4759">
      <w:pPr>
        <w:pStyle w:val="Paragrafoelenco"/>
        <w:numPr>
          <w:ilvl w:val="1"/>
          <w:numId w:val="16"/>
        </w:numPr>
        <w:tabs>
          <w:tab w:val="left" w:pos="637"/>
          <w:tab w:val="left" w:pos="640"/>
        </w:tabs>
        <w:ind w:right="116"/>
      </w:pPr>
      <w:r>
        <w:t>partecipazione alle attività di disseminazione e comunicazione del progetto e dei risultati raggiunti</w:t>
      </w:r>
      <w:r w:rsidR="002D4822">
        <w:t>;</w:t>
      </w:r>
      <w:r w:rsidR="001A4759">
        <w:t xml:space="preserve"> </w:t>
      </w:r>
    </w:p>
    <w:p w14:paraId="01EABB39" w14:textId="77777777" w:rsidR="000B27F5" w:rsidRDefault="00B4133A">
      <w:pPr>
        <w:pStyle w:val="Paragrafoelenco"/>
        <w:numPr>
          <w:ilvl w:val="0"/>
          <w:numId w:val="16"/>
        </w:numPr>
        <w:tabs>
          <w:tab w:val="left" w:pos="637"/>
          <w:tab w:val="left" w:pos="640"/>
        </w:tabs>
        <w:ind w:right="119"/>
      </w:pPr>
      <w:r>
        <w:t xml:space="preserve">Ai sensi della legge n. 125 del 10 aprile 1991 e dell’art. 57 del decreto legislativo n.165/2001 è garantita la pari opportunità tra uomini e donne ai fini della presente </w:t>
      </w:r>
      <w:r>
        <w:rPr>
          <w:spacing w:val="-2"/>
        </w:rPr>
        <w:t>selezione.</w:t>
      </w:r>
    </w:p>
    <w:p w14:paraId="251D2983" w14:textId="77777777" w:rsidR="000B27F5" w:rsidRDefault="000B27F5">
      <w:pPr>
        <w:pStyle w:val="Corpotesto"/>
        <w:spacing w:before="252"/>
        <w:ind w:left="0"/>
        <w:jc w:val="left"/>
      </w:pPr>
    </w:p>
    <w:p w14:paraId="6ACE5C15" w14:textId="77777777" w:rsidR="000B27F5" w:rsidRDefault="00B4133A">
      <w:pPr>
        <w:pStyle w:val="Titolo1"/>
        <w:spacing w:before="1"/>
        <w:ind w:left="567" w:right="20"/>
      </w:pPr>
      <w:r>
        <w:t>ART.</w:t>
      </w:r>
      <w:r>
        <w:rPr>
          <w:spacing w:val="-7"/>
        </w:rPr>
        <w:t xml:space="preserve"> </w:t>
      </w:r>
      <w:r>
        <w:t>2</w:t>
      </w:r>
      <w:r>
        <w:rPr>
          <w:spacing w:val="-7"/>
        </w:rPr>
        <w:t xml:space="preserve"> </w:t>
      </w:r>
      <w:r>
        <w:t>-</w:t>
      </w:r>
      <w:r>
        <w:rPr>
          <w:spacing w:val="-7"/>
        </w:rPr>
        <w:t xml:space="preserve"> </w:t>
      </w:r>
      <w:r>
        <w:t>REQUISITI</w:t>
      </w:r>
      <w:r>
        <w:rPr>
          <w:spacing w:val="-3"/>
        </w:rPr>
        <w:t xml:space="preserve"> </w:t>
      </w:r>
      <w:r>
        <w:t>PER</w:t>
      </w:r>
      <w:r>
        <w:rPr>
          <w:spacing w:val="-5"/>
        </w:rPr>
        <w:t xml:space="preserve"> </w:t>
      </w:r>
      <w:r>
        <w:t>LA</w:t>
      </w:r>
      <w:r>
        <w:rPr>
          <w:spacing w:val="-24"/>
        </w:rPr>
        <w:t xml:space="preserve"> </w:t>
      </w:r>
      <w:r>
        <w:rPr>
          <w:spacing w:val="-2"/>
        </w:rPr>
        <w:t>PARTECIPAZIONE</w:t>
      </w:r>
    </w:p>
    <w:p w14:paraId="09AF8C24" w14:textId="77777777" w:rsidR="000B27F5" w:rsidRDefault="000B27F5">
      <w:pPr>
        <w:pStyle w:val="Corpotesto"/>
        <w:ind w:left="0"/>
        <w:jc w:val="left"/>
        <w:rPr>
          <w:rFonts w:ascii="Arial"/>
          <w:b/>
        </w:rPr>
      </w:pPr>
    </w:p>
    <w:p w14:paraId="2E9FF3F5" w14:textId="77777777" w:rsidR="000B27F5" w:rsidRDefault="00B4133A" w:rsidP="00D7165B">
      <w:pPr>
        <w:pStyle w:val="Paragrafoelenco"/>
        <w:numPr>
          <w:ilvl w:val="0"/>
          <w:numId w:val="26"/>
        </w:numPr>
        <w:tabs>
          <w:tab w:val="left" w:pos="665"/>
        </w:tabs>
        <w:spacing w:line="252" w:lineRule="exact"/>
      </w:pPr>
      <w:r>
        <w:rPr>
          <w:spacing w:val="-2"/>
        </w:rPr>
        <w:t>Per</w:t>
      </w:r>
      <w:r>
        <w:rPr>
          <w:spacing w:val="-8"/>
        </w:rPr>
        <w:t xml:space="preserve"> </w:t>
      </w:r>
      <w:r>
        <w:rPr>
          <w:spacing w:val="-2"/>
        </w:rPr>
        <w:t>la</w:t>
      </w:r>
      <w:r>
        <w:rPr>
          <w:spacing w:val="-8"/>
        </w:rPr>
        <w:t xml:space="preserve"> </w:t>
      </w:r>
      <w:r>
        <w:rPr>
          <w:spacing w:val="-2"/>
        </w:rPr>
        <w:t>partecipazione</w:t>
      </w:r>
      <w:r>
        <w:rPr>
          <w:spacing w:val="-4"/>
        </w:rPr>
        <w:t xml:space="preserve"> </w:t>
      </w:r>
      <w:r>
        <w:rPr>
          <w:spacing w:val="-2"/>
        </w:rPr>
        <w:t>al</w:t>
      </w:r>
      <w:r>
        <w:rPr>
          <w:spacing w:val="-11"/>
        </w:rPr>
        <w:t xml:space="preserve"> </w:t>
      </w:r>
      <w:r>
        <w:rPr>
          <w:spacing w:val="-2"/>
        </w:rPr>
        <w:t>presente</w:t>
      </w:r>
      <w:r>
        <w:rPr>
          <w:spacing w:val="-9"/>
        </w:rPr>
        <w:t xml:space="preserve"> </w:t>
      </w:r>
      <w:r>
        <w:rPr>
          <w:spacing w:val="-2"/>
        </w:rPr>
        <w:t>concorso</w:t>
      </w:r>
      <w:r>
        <w:rPr>
          <w:spacing w:val="-6"/>
        </w:rPr>
        <w:t xml:space="preserve"> </w:t>
      </w:r>
      <w:r>
        <w:rPr>
          <w:spacing w:val="-2"/>
        </w:rPr>
        <w:t>è</w:t>
      </w:r>
      <w:r>
        <w:rPr>
          <w:spacing w:val="-12"/>
        </w:rPr>
        <w:t xml:space="preserve"> </w:t>
      </w:r>
      <w:r>
        <w:rPr>
          <w:spacing w:val="-2"/>
        </w:rPr>
        <w:t>richiesto</w:t>
      </w:r>
      <w:r>
        <w:rPr>
          <w:spacing w:val="-7"/>
        </w:rPr>
        <w:t xml:space="preserve"> </w:t>
      </w:r>
      <w:r>
        <w:rPr>
          <w:spacing w:val="-2"/>
        </w:rPr>
        <w:t>il</w:t>
      </w:r>
      <w:r>
        <w:rPr>
          <w:spacing w:val="-5"/>
        </w:rPr>
        <w:t xml:space="preserve"> </w:t>
      </w:r>
      <w:r>
        <w:rPr>
          <w:spacing w:val="-2"/>
        </w:rPr>
        <w:t>possesso</w:t>
      </w:r>
      <w:r>
        <w:rPr>
          <w:spacing w:val="-10"/>
        </w:rPr>
        <w:t xml:space="preserve"> </w:t>
      </w:r>
      <w:r>
        <w:rPr>
          <w:spacing w:val="-2"/>
        </w:rPr>
        <w:t>dei</w:t>
      </w:r>
      <w:r>
        <w:rPr>
          <w:spacing w:val="-11"/>
        </w:rPr>
        <w:t xml:space="preserve"> </w:t>
      </w:r>
      <w:r>
        <w:rPr>
          <w:spacing w:val="-2"/>
        </w:rPr>
        <w:t>seguenti</w:t>
      </w:r>
      <w:r>
        <w:rPr>
          <w:spacing w:val="-4"/>
        </w:rPr>
        <w:t xml:space="preserve"> </w:t>
      </w:r>
      <w:r>
        <w:rPr>
          <w:spacing w:val="-2"/>
        </w:rPr>
        <w:t>requisiti:</w:t>
      </w:r>
    </w:p>
    <w:p w14:paraId="495EBE4B" w14:textId="77777777" w:rsidR="000B27F5" w:rsidRDefault="00B4133A" w:rsidP="00617B0C">
      <w:pPr>
        <w:pStyle w:val="Paragrafoelenco"/>
        <w:numPr>
          <w:ilvl w:val="1"/>
          <w:numId w:val="26"/>
        </w:numPr>
        <w:tabs>
          <w:tab w:val="left" w:pos="931"/>
          <w:tab w:val="left" w:pos="933"/>
        </w:tabs>
        <w:ind w:right="116"/>
      </w:pPr>
      <w:r>
        <w:t>cittadinanza italiana ovvero cittadinanza straniera accompagnata dal possesso dei requisiti di cui all’art. 38 del D.lgs. n. 165/2001, che stabilisce che possono accedere a posti di lavoro presso amministrazioni pubbliche:</w:t>
      </w:r>
    </w:p>
    <w:p w14:paraId="52B7173D" w14:textId="77777777" w:rsidR="000B27F5" w:rsidRPr="00D7165B" w:rsidRDefault="00B4133A" w:rsidP="00617B0C">
      <w:pPr>
        <w:pStyle w:val="Paragrafoelenco"/>
        <w:numPr>
          <w:ilvl w:val="2"/>
          <w:numId w:val="26"/>
        </w:numPr>
        <w:ind w:right="118"/>
        <w:rPr>
          <w:rFonts w:ascii="Arial" w:hAnsi="Arial"/>
          <w:i/>
        </w:rPr>
      </w:pPr>
      <w:r>
        <w:t>comma 1 - “</w:t>
      </w:r>
      <w:r w:rsidRPr="00D7165B">
        <w:rPr>
          <w:rFonts w:ascii="Arial" w:hAnsi="Arial"/>
          <w:i/>
        </w:rPr>
        <w:t>cittadini degli Stati membri dell'Unione europea e i loro familiari non aventi la cittadinanza di uno Stato membro che siano titolari del diritto di soggiorno o del</w:t>
      </w:r>
      <w:r w:rsidRPr="00D7165B">
        <w:rPr>
          <w:rFonts w:ascii="Arial" w:hAnsi="Arial"/>
          <w:i/>
          <w:spacing w:val="80"/>
        </w:rPr>
        <w:t xml:space="preserve"> </w:t>
      </w:r>
      <w:r w:rsidRPr="00D7165B">
        <w:rPr>
          <w:rFonts w:ascii="Arial" w:hAnsi="Arial"/>
          <w:i/>
        </w:rPr>
        <w:t>diritto di soggiorno permanenti”;</w:t>
      </w:r>
    </w:p>
    <w:p w14:paraId="550370C0" w14:textId="77777777" w:rsidR="000B27F5" w:rsidRDefault="00B4133A" w:rsidP="00617B0C">
      <w:pPr>
        <w:pStyle w:val="Paragrafoelenco"/>
        <w:numPr>
          <w:ilvl w:val="2"/>
          <w:numId w:val="26"/>
        </w:numPr>
        <w:spacing w:before="1"/>
        <w:ind w:right="98"/>
      </w:pPr>
      <w:r>
        <w:t xml:space="preserve">comma 3 bis - </w:t>
      </w:r>
      <w:r w:rsidRPr="00D7165B">
        <w:rPr>
          <w:rFonts w:ascii="Arial" w:hAnsi="Arial"/>
          <w:i/>
        </w:rPr>
        <w:t>“cittadini di Paesi terzi che siano titolari del permesso di soggiorno UE per</w:t>
      </w:r>
      <w:r w:rsidRPr="00D7165B">
        <w:rPr>
          <w:rFonts w:ascii="Arial" w:hAnsi="Arial"/>
          <w:i/>
          <w:spacing w:val="-2"/>
        </w:rPr>
        <w:t xml:space="preserve"> </w:t>
      </w:r>
      <w:r w:rsidRPr="00D7165B">
        <w:rPr>
          <w:rFonts w:ascii="Arial" w:hAnsi="Arial"/>
          <w:i/>
        </w:rPr>
        <w:t>soggiornanti</w:t>
      </w:r>
      <w:r w:rsidRPr="00D7165B">
        <w:rPr>
          <w:rFonts w:ascii="Arial" w:hAnsi="Arial"/>
          <w:i/>
          <w:spacing w:val="-10"/>
        </w:rPr>
        <w:t xml:space="preserve"> </w:t>
      </w:r>
      <w:r w:rsidRPr="00D7165B">
        <w:rPr>
          <w:rFonts w:ascii="Arial" w:hAnsi="Arial"/>
          <w:i/>
        </w:rPr>
        <w:t>di</w:t>
      </w:r>
      <w:r w:rsidRPr="00D7165B">
        <w:rPr>
          <w:rFonts w:ascii="Arial" w:hAnsi="Arial"/>
          <w:i/>
          <w:spacing w:val="-10"/>
        </w:rPr>
        <w:t xml:space="preserve"> </w:t>
      </w:r>
      <w:r w:rsidRPr="00D7165B">
        <w:rPr>
          <w:rFonts w:ascii="Arial" w:hAnsi="Arial"/>
          <w:i/>
        </w:rPr>
        <w:t>lungo</w:t>
      </w:r>
      <w:r w:rsidRPr="00D7165B">
        <w:rPr>
          <w:rFonts w:ascii="Arial" w:hAnsi="Arial"/>
          <w:i/>
          <w:spacing w:val="-7"/>
        </w:rPr>
        <w:t xml:space="preserve"> </w:t>
      </w:r>
      <w:r w:rsidRPr="00D7165B">
        <w:rPr>
          <w:rFonts w:ascii="Arial" w:hAnsi="Arial"/>
          <w:i/>
        </w:rPr>
        <w:t>periodo</w:t>
      </w:r>
      <w:r w:rsidRPr="00D7165B">
        <w:rPr>
          <w:rFonts w:ascii="Arial" w:hAnsi="Arial"/>
          <w:i/>
          <w:spacing w:val="-4"/>
        </w:rPr>
        <w:t xml:space="preserve"> </w:t>
      </w:r>
      <w:r w:rsidRPr="00D7165B">
        <w:rPr>
          <w:rFonts w:ascii="Arial" w:hAnsi="Arial"/>
          <w:i/>
        </w:rPr>
        <w:t>o</w:t>
      </w:r>
      <w:r w:rsidRPr="00D7165B">
        <w:rPr>
          <w:rFonts w:ascii="Arial" w:hAnsi="Arial"/>
          <w:i/>
          <w:spacing w:val="-4"/>
        </w:rPr>
        <w:t xml:space="preserve"> </w:t>
      </w:r>
      <w:r w:rsidRPr="00D7165B">
        <w:rPr>
          <w:rFonts w:ascii="Arial" w:hAnsi="Arial"/>
          <w:i/>
        </w:rPr>
        <w:t>che</w:t>
      </w:r>
      <w:r w:rsidRPr="00D7165B">
        <w:rPr>
          <w:rFonts w:ascii="Arial" w:hAnsi="Arial"/>
          <w:i/>
          <w:spacing w:val="-7"/>
        </w:rPr>
        <w:t xml:space="preserve"> </w:t>
      </w:r>
      <w:r w:rsidRPr="00D7165B">
        <w:rPr>
          <w:rFonts w:ascii="Arial" w:hAnsi="Arial"/>
          <w:i/>
        </w:rPr>
        <w:t>siano</w:t>
      </w:r>
      <w:r w:rsidRPr="00D7165B">
        <w:rPr>
          <w:rFonts w:ascii="Arial" w:hAnsi="Arial"/>
          <w:i/>
          <w:spacing w:val="-7"/>
        </w:rPr>
        <w:t xml:space="preserve"> </w:t>
      </w:r>
      <w:r w:rsidRPr="00D7165B">
        <w:rPr>
          <w:rFonts w:ascii="Arial" w:hAnsi="Arial"/>
          <w:i/>
        </w:rPr>
        <w:t>titolari</w:t>
      </w:r>
      <w:r w:rsidRPr="00D7165B">
        <w:rPr>
          <w:rFonts w:ascii="Arial" w:hAnsi="Arial"/>
          <w:i/>
          <w:spacing w:val="-4"/>
        </w:rPr>
        <w:t xml:space="preserve"> </w:t>
      </w:r>
      <w:r w:rsidRPr="00D7165B">
        <w:rPr>
          <w:rFonts w:ascii="Arial" w:hAnsi="Arial"/>
          <w:i/>
        </w:rPr>
        <w:t>dello</w:t>
      </w:r>
      <w:r w:rsidRPr="00D7165B">
        <w:rPr>
          <w:rFonts w:ascii="Arial" w:hAnsi="Arial"/>
          <w:i/>
          <w:spacing w:val="-4"/>
        </w:rPr>
        <w:t xml:space="preserve"> </w:t>
      </w:r>
      <w:r w:rsidRPr="00D7165B">
        <w:rPr>
          <w:rFonts w:ascii="Arial" w:hAnsi="Arial"/>
          <w:i/>
        </w:rPr>
        <w:t>status</w:t>
      </w:r>
      <w:r w:rsidRPr="00D7165B">
        <w:rPr>
          <w:rFonts w:ascii="Arial" w:hAnsi="Arial"/>
          <w:i/>
          <w:spacing w:val="-2"/>
        </w:rPr>
        <w:t xml:space="preserve"> </w:t>
      </w:r>
      <w:r w:rsidRPr="00D7165B">
        <w:rPr>
          <w:rFonts w:ascii="Arial" w:hAnsi="Arial"/>
          <w:i/>
        </w:rPr>
        <w:t>di</w:t>
      </w:r>
      <w:r w:rsidRPr="00D7165B">
        <w:rPr>
          <w:rFonts w:ascii="Arial" w:hAnsi="Arial"/>
          <w:i/>
          <w:spacing w:val="-10"/>
        </w:rPr>
        <w:t xml:space="preserve"> </w:t>
      </w:r>
      <w:r w:rsidRPr="00D7165B">
        <w:rPr>
          <w:rFonts w:ascii="Arial" w:hAnsi="Arial"/>
          <w:i/>
        </w:rPr>
        <w:t>rifugiato ovvero dello status di protezione sussidiaria</w:t>
      </w:r>
      <w:r>
        <w:t>”;</w:t>
      </w:r>
    </w:p>
    <w:p w14:paraId="00095DAE" w14:textId="77777777" w:rsidR="000B27F5" w:rsidRDefault="00B4133A" w:rsidP="00617B0C">
      <w:pPr>
        <w:pStyle w:val="Paragrafoelenco"/>
        <w:numPr>
          <w:ilvl w:val="2"/>
          <w:numId w:val="26"/>
        </w:numPr>
        <w:ind w:right="120"/>
      </w:pPr>
      <w:r>
        <w:t>comma 3 ter - “</w:t>
      </w:r>
      <w:r w:rsidRPr="00D7165B">
        <w:rPr>
          <w:rFonts w:ascii="Arial" w:hAnsi="Arial"/>
          <w:i/>
        </w:rPr>
        <w:t xml:space="preserve">sono fatte salve, in ogni caso, le disposizioni di cui all'articolo 1 del decreto del Presidente della Repubblica 26 luglio 1976, n. 752, in </w:t>
      </w:r>
      <w:r w:rsidRPr="00D7165B">
        <w:rPr>
          <w:rFonts w:ascii="Arial" w:hAnsi="Arial"/>
          <w:i/>
        </w:rPr>
        <w:lastRenderedPageBreak/>
        <w:t>materia di conoscenza della lingua italiana</w:t>
      </w:r>
      <w:r>
        <w:t>”;</w:t>
      </w:r>
    </w:p>
    <w:p w14:paraId="025B8D38" w14:textId="115EBB60" w:rsidR="000B27F5" w:rsidRDefault="00B4133A" w:rsidP="0020596D">
      <w:pPr>
        <w:pStyle w:val="Paragrafoelenco"/>
        <w:numPr>
          <w:ilvl w:val="1"/>
          <w:numId w:val="26"/>
        </w:numPr>
      </w:pPr>
      <w:r>
        <w:t>maggiore età e non essere collocato in quiescenza, a qualunque titolo e non aver raggiunto il limite ordinamentale per il collocamento a riposo per raggiunti limiti</w:t>
      </w:r>
      <w:r w:rsidRPr="00D7165B">
        <w:rPr>
          <w:spacing w:val="-1"/>
        </w:rPr>
        <w:t xml:space="preserve"> </w:t>
      </w:r>
      <w:r>
        <w:t>di età;</w:t>
      </w:r>
    </w:p>
    <w:p w14:paraId="09797064" w14:textId="54FEF0F9" w:rsidR="00D7165B" w:rsidRPr="00D7165B" w:rsidRDefault="00B4133A" w:rsidP="0020596D">
      <w:pPr>
        <w:pStyle w:val="Paragrafoelenco"/>
        <w:numPr>
          <w:ilvl w:val="1"/>
          <w:numId w:val="26"/>
        </w:numPr>
        <w:spacing w:line="252" w:lineRule="exact"/>
        <w:ind w:right="116"/>
      </w:pPr>
      <w:r>
        <w:t>idoneità</w:t>
      </w:r>
      <w:r w:rsidRPr="00D7165B">
        <w:rPr>
          <w:spacing w:val="-15"/>
        </w:rPr>
        <w:t xml:space="preserve"> </w:t>
      </w:r>
      <w:r>
        <w:t>fisica</w:t>
      </w:r>
      <w:r w:rsidRPr="00D7165B">
        <w:rPr>
          <w:spacing w:val="-11"/>
        </w:rPr>
        <w:t xml:space="preserve"> </w:t>
      </w:r>
      <w:r>
        <w:t>allo</w:t>
      </w:r>
      <w:r w:rsidRPr="00D7165B">
        <w:rPr>
          <w:spacing w:val="-11"/>
        </w:rPr>
        <w:t xml:space="preserve"> </w:t>
      </w:r>
      <w:r>
        <w:t>svolgimento</w:t>
      </w:r>
      <w:r w:rsidRPr="00D7165B">
        <w:rPr>
          <w:spacing w:val="-13"/>
        </w:rPr>
        <w:t xml:space="preserve"> </w:t>
      </w:r>
      <w:r>
        <w:t>delle</w:t>
      </w:r>
      <w:r w:rsidRPr="00D7165B">
        <w:rPr>
          <w:spacing w:val="-12"/>
        </w:rPr>
        <w:t xml:space="preserve"> </w:t>
      </w:r>
      <w:r>
        <w:t>funzioni</w:t>
      </w:r>
      <w:r w:rsidRPr="00D7165B">
        <w:rPr>
          <w:spacing w:val="-12"/>
        </w:rPr>
        <w:t xml:space="preserve"> </w:t>
      </w:r>
      <w:r>
        <w:t>cui</w:t>
      </w:r>
      <w:r w:rsidRPr="00D7165B">
        <w:rPr>
          <w:spacing w:val="-12"/>
        </w:rPr>
        <w:t xml:space="preserve"> </w:t>
      </w:r>
      <w:r>
        <w:t>il</w:t>
      </w:r>
      <w:r w:rsidRPr="00D7165B">
        <w:rPr>
          <w:spacing w:val="-13"/>
        </w:rPr>
        <w:t xml:space="preserve"> </w:t>
      </w:r>
      <w:r>
        <w:t>concorso</w:t>
      </w:r>
      <w:r w:rsidRPr="00D7165B">
        <w:rPr>
          <w:spacing w:val="-13"/>
        </w:rPr>
        <w:t xml:space="preserve"> </w:t>
      </w:r>
      <w:r>
        <w:t>si</w:t>
      </w:r>
      <w:r w:rsidRPr="00D7165B">
        <w:rPr>
          <w:spacing w:val="-13"/>
        </w:rPr>
        <w:t xml:space="preserve"> </w:t>
      </w:r>
      <w:r w:rsidRPr="00D7165B">
        <w:rPr>
          <w:spacing w:val="-2"/>
        </w:rPr>
        <w:t>riferisce;</w:t>
      </w:r>
    </w:p>
    <w:p w14:paraId="6A0565AC" w14:textId="78688108" w:rsidR="002D4822" w:rsidRDefault="00B4133A" w:rsidP="0020596D">
      <w:pPr>
        <w:pStyle w:val="Paragrafoelenco"/>
        <w:numPr>
          <w:ilvl w:val="1"/>
          <w:numId w:val="26"/>
        </w:numPr>
        <w:spacing w:line="252" w:lineRule="exact"/>
        <w:ind w:right="116"/>
      </w:pPr>
      <w:r>
        <w:t xml:space="preserve">possesso di </w:t>
      </w:r>
      <w:r w:rsidR="002D4822" w:rsidRPr="002D1E16">
        <w:t>Laurea triennale (DM 270/04) appartenente alle seguenti classi:</w:t>
      </w:r>
      <w:r w:rsidR="002D4822" w:rsidRPr="002D4822">
        <w:t xml:space="preserve">  </w:t>
      </w:r>
    </w:p>
    <w:p w14:paraId="6B9035E1" w14:textId="77777777" w:rsidR="002D4822" w:rsidRDefault="002D4822" w:rsidP="0020596D">
      <w:pPr>
        <w:pStyle w:val="Paragrafoelenco"/>
        <w:numPr>
          <w:ilvl w:val="2"/>
          <w:numId w:val="21"/>
        </w:numPr>
      </w:pPr>
      <w:r w:rsidRPr="002D4822">
        <w:t xml:space="preserve">L16 Scienze dell'amministrazione e dell'organizzazione  </w:t>
      </w:r>
    </w:p>
    <w:p w14:paraId="4B20D9FE" w14:textId="77777777" w:rsidR="002D4822" w:rsidRDefault="002D4822" w:rsidP="0020596D">
      <w:pPr>
        <w:pStyle w:val="Paragrafoelenco"/>
        <w:numPr>
          <w:ilvl w:val="2"/>
          <w:numId w:val="21"/>
        </w:numPr>
      </w:pPr>
      <w:r w:rsidRPr="002D4822">
        <w:t xml:space="preserve">L18 Scienze dell’economia e della gestione aziendale </w:t>
      </w:r>
    </w:p>
    <w:p w14:paraId="1D97F223" w14:textId="77777777" w:rsidR="002D4822" w:rsidRDefault="002D4822" w:rsidP="0020596D">
      <w:pPr>
        <w:pStyle w:val="Paragrafoelenco"/>
        <w:numPr>
          <w:ilvl w:val="2"/>
          <w:numId w:val="21"/>
        </w:numPr>
      </w:pPr>
      <w:r w:rsidRPr="002D4822">
        <w:t xml:space="preserve">L31 Scienze e tecnologie informatiche  </w:t>
      </w:r>
    </w:p>
    <w:p w14:paraId="1E946C33" w14:textId="77777777" w:rsidR="002D4822" w:rsidRDefault="002D4822" w:rsidP="0020596D">
      <w:pPr>
        <w:pStyle w:val="Paragrafoelenco"/>
        <w:numPr>
          <w:ilvl w:val="2"/>
          <w:numId w:val="21"/>
        </w:numPr>
      </w:pPr>
      <w:r w:rsidRPr="002D4822">
        <w:t xml:space="preserve">L33 Scienze Economiche </w:t>
      </w:r>
    </w:p>
    <w:p w14:paraId="3E7872FA" w14:textId="77777777" w:rsidR="002D4822" w:rsidRDefault="002D4822" w:rsidP="0020596D">
      <w:pPr>
        <w:pStyle w:val="Paragrafoelenco"/>
        <w:numPr>
          <w:ilvl w:val="2"/>
          <w:numId w:val="21"/>
        </w:numPr>
      </w:pPr>
      <w:r w:rsidRPr="002D4822">
        <w:t xml:space="preserve">L35 Scienze matematiche  </w:t>
      </w:r>
    </w:p>
    <w:p w14:paraId="730BA02D" w14:textId="14351478" w:rsidR="002D4822" w:rsidRDefault="002D4822" w:rsidP="0020596D">
      <w:pPr>
        <w:pStyle w:val="Paragrafoelenco"/>
        <w:numPr>
          <w:ilvl w:val="2"/>
          <w:numId w:val="21"/>
        </w:numPr>
      </w:pPr>
      <w:r w:rsidRPr="002D4822">
        <w:t>L41 Statistica</w:t>
      </w:r>
      <w:r>
        <w:t xml:space="preserve"> </w:t>
      </w:r>
    </w:p>
    <w:p w14:paraId="2D56A5C0" w14:textId="77777777" w:rsidR="00D7165B" w:rsidRDefault="00D7165B" w:rsidP="00D7165B"/>
    <w:p w14:paraId="56DA22C1" w14:textId="35F9C30E" w:rsidR="00D7165B" w:rsidRDefault="00F21BA0" w:rsidP="00F21BA0">
      <w:pPr>
        <w:ind w:left="1440"/>
      </w:pPr>
      <w:r>
        <w:t xml:space="preserve">  </w:t>
      </w:r>
      <w:r w:rsidR="00D7165B">
        <w:t xml:space="preserve">In alternativa, </w:t>
      </w:r>
      <w:r w:rsidR="00D7165B" w:rsidRPr="002D1E16">
        <w:t>Laurea magistrale (DM270/04) appartenente alle seguenti classi:</w:t>
      </w:r>
    </w:p>
    <w:p w14:paraId="10F721F4" w14:textId="77777777" w:rsidR="00D7165B" w:rsidRDefault="00D7165B" w:rsidP="0020596D">
      <w:pPr>
        <w:pStyle w:val="Paragrafoelenco"/>
        <w:numPr>
          <w:ilvl w:val="0"/>
          <w:numId w:val="30"/>
        </w:numPr>
      </w:pPr>
      <w:r w:rsidRPr="00D7165B">
        <w:t xml:space="preserve">LM 40 Matematica </w:t>
      </w:r>
    </w:p>
    <w:p w14:paraId="359EDC59" w14:textId="77777777" w:rsidR="00D7165B" w:rsidRDefault="00D7165B" w:rsidP="0020596D">
      <w:pPr>
        <w:pStyle w:val="Paragrafoelenco"/>
        <w:numPr>
          <w:ilvl w:val="0"/>
          <w:numId w:val="30"/>
        </w:numPr>
      </w:pPr>
      <w:r w:rsidRPr="00D7165B">
        <w:t xml:space="preserve">LM 56 Scienze dell’economia  </w:t>
      </w:r>
    </w:p>
    <w:p w14:paraId="7517E392" w14:textId="77777777" w:rsidR="00D7165B" w:rsidRDefault="00D7165B" w:rsidP="0020596D">
      <w:pPr>
        <w:pStyle w:val="Paragrafoelenco"/>
        <w:numPr>
          <w:ilvl w:val="0"/>
          <w:numId w:val="30"/>
        </w:numPr>
      </w:pPr>
      <w:r w:rsidRPr="00D7165B">
        <w:t xml:space="preserve">LM 63 Scienze delle pubbliche amministrazioni  </w:t>
      </w:r>
    </w:p>
    <w:p w14:paraId="552D7DEF" w14:textId="77777777" w:rsidR="00D7165B" w:rsidRDefault="00D7165B" w:rsidP="0020596D">
      <w:pPr>
        <w:pStyle w:val="Paragrafoelenco"/>
        <w:numPr>
          <w:ilvl w:val="0"/>
          <w:numId w:val="30"/>
        </w:numPr>
      </w:pPr>
      <w:r w:rsidRPr="00D7165B">
        <w:t xml:space="preserve">LM 77 Scienze economico-aziendali  </w:t>
      </w:r>
    </w:p>
    <w:p w14:paraId="4C9DF22E" w14:textId="77777777" w:rsidR="00D7165B" w:rsidRDefault="00D7165B" w:rsidP="0020596D">
      <w:pPr>
        <w:pStyle w:val="Paragrafoelenco"/>
        <w:numPr>
          <w:ilvl w:val="0"/>
          <w:numId w:val="30"/>
        </w:numPr>
      </w:pPr>
      <w:r w:rsidRPr="00D7165B">
        <w:t xml:space="preserve">LM 82 Scienze statistiche  </w:t>
      </w:r>
    </w:p>
    <w:p w14:paraId="78AA8853" w14:textId="77777777" w:rsidR="00D7165B" w:rsidRDefault="00D7165B" w:rsidP="0020596D">
      <w:pPr>
        <w:pStyle w:val="Paragrafoelenco"/>
        <w:numPr>
          <w:ilvl w:val="0"/>
          <w:numId w:val="30"/>
        </w:numPr>
      </w:pPr>
      <w:r w:rsidRPr="00D7165B">
        <w:t xml:space="preserve">LM 83 Scienze statistiche attuariali e finanziarie  </w:t>
      </w:r>
    </w:p>
    <w:p w14:paraId="126EE684" w14:textId="77777777" w:rsidR="00D7165B" w:rsidRDefault="00D7165B" w:rsidP="0020596D">
      <w:pPr>
        <w:pStyle w:val="Paragrafoelenco"/>
        <w:numPr>
          <w:ilvl w:val="0"/>
          <w:numId w:val="30"/>
        </w:numPr>
      </w:pPr>
      <w:r w:rsidRPr="00D7165B">
        <w:t>LM 91 Tecniche e metodi per la società dell’informazione nonché titoli equiparati e/o equipollenti ai sensi delle normative vigenti.</w:t>
      </w:r>
      <w:r>
        <w:t xml:space="preserve">    </w:t>
      </w:r>
    </w:p>
    <w:p w14:paraId="51F86FBF" w14:textId="77777777" w:rsidR="0020596D" w:rsidRDefault="0020596D" w:rsidP="00D7165B">
      <w:pPr>
        <w:jc w:val="both"/>
      </w:pPr>
    </w:p>
    <w:p w14:paraId="30B603DD" w14:textId="6A3A19B0" w:rsidR="000B27F5" w:rsidRDefault="00B4133A" w:rsidP="00DE637D">
      <w:pPr>
        <w:ind w:left="1440"/>
        <w:jc w:val="both"/>
      </w:pPr>
      <w:r>
        <w:t>I candidati in possesso di titoli di studio esteri devono produrre la dichiarazione di equipollenza del titolo di studio ovvero di equivalenza ai sensi della legislazione vigente, rilasciato da parte delle autorità competenti, entro i termini di scadenza del presente avviso. Il candidato che non sia ancora in possesso del provvedimento di equipollenza o equivalenza dovrà dichiarare nella domanda di partecipazione di aver presentato la relativa richiesta. Il candidato sarà ammesso al concorso con riserva, fermo restando che il provvedimento di equivalenza o equipollenza del titolo di studio dovrà essere presentato obbligatoriamente entro la stipula del contratto di lavoro;</w:t>
      </w:r>
    </w:p>
    <w:p w14:paraId="02A8F508" w14:textId="695AD323" w:rsidR="00E41D89" w:rsidRDefault="005D585E" w:rsidP="005C4A25">
      <w:pPr>
        <w:pStyle w:val="Paragrafoelenco"/>
        <w:numPr>
          <w:ilvl w:val="1"/>
          <w:numId w:val="26"/>
        </w:numPr>
        <w:spacing w:line="252" w:lineRule="exact"/>
        <w:ind w:right="116"/>
        <w:rPr>
          <w:rFonts w:ascii="Helvetica" w:hAnsi="Helvetica" w:cs="Helvetica"/>
          <w:bCs/>
        </w:rPr>
      </w:pPr>
      <w:r w:rsidRPr="0020596D">
        <w:t>essere in possesso di un’esperienza professionale presso un datore di lavoro pubblico o privato con contratto di lavoro subordinato o con altra forma di lavoro flessibile, per un periodo di almeno 12 mesi, cumulabili ed anche non continuativi, maturata negli ultimi 5 anni dalla data di pubblicazione del presente avviso, nelle funzioni previste per lo specifico profilo professionale così come descritte al comma 2 dell’art.1 dell’Avviso</w:t>
      </w:r>
    </w:p>
    <w:p w14:paraId="51BF0A07" w14:textId="0844D5D4" w:rsidR="000B27F5" w:rsidRPr="007D339B" w:rsidRDefault="00B4133A" w:rsidP="005C4A25">
      <w:pPr>
        <w:pStyle w:val="Paragrafoelenco"/>
        <w:numPr>
          <w:ilvl w:val="1"/>
          <w:numId w:val="26"/>
        </w:numPr>
        <w:spacing w:line="252" w:lineRule="exact"/>
        <w:ind w:right="116"/>
        <w:rPr>
          <w:spacing w:val="-2"/>
        </w:rPr>
      </w:pPr>
      <w:r w:rsidRPr="005C4A25">
        <w:rPr>
          <w:rFonts w:ascii="Helvetica" w:hAnsi="Helvetica" w:cs="Helvetica"/>
          <w:bCs/>
        </w:rPr>
        <w:t>posizione</w:t>
      </w:r>
      <w:r w:rsidRPr="007D339B">
        <w:rPr>
          <w:spacing w:val="-16"/>
        </w:rPr>
        <w:t xml:space="preserve"> </w:t>
      </w:r>
      <w:r>
        <w:t>regolare</w:t>
      </w:r>
      <w:r w:rsidRPr="007D339B">
        <w:rPr>
          <w:spacing w:val="-11"/>
        </w:rPr>
        <w:t xml:space="preserve"> </w:t>
      </w:r>
      <w:r>
        <w:t>nei</w:t>
      </w:r>
      <w:r w:rsidRPr="007D339B">
        <w:rPr>
          <w:spacing w:val="-15"/>
        </w:rPr>
        <w:t xml:space="preserve"> </w:t>
      </w:r>
      <w:r>
        <w:t>confronti</w:t>
      </w:r>
      <w:r w:rsidRPr="007D339B">
        <w:rPr>
          <w:spacing w:val="-14"/>
        </w:rPr>
        <w:t xml:space="preserve"> </w:t>
      </w:r>
      <w:r>
        <w:t>degli</w:t>
      </w:r>
      <w:r w:rsidRPr="007D339B">
        <w:rPr>
          <w:spacing w:val="-13"/>
        </w:rPr>
        <w:t xml:space="preserve"> </w:t>
      </w:r>
      <w:r>
        <w:t>obblighi</w:t>
      </w:r>
      <w:r w:rsidRPr="007D339B">
        <w:rPr>
          <w:spacing w:val="-15"/>
        </w:rPr>
        <w:t xml:space="preserve"> </w:t>
      </w:r>
      <w:r>
        <w:t>militari,</w:t>
      </w:r>
      <w:r w:rsidRPr="007D339B">
        <w:rPr>
          <w:spacing w:val="-10"/>
        </w:rPr>
        <w:t xml:space="preserve"> </w:t>
      </w:r>
      <w:r>
        <w:t>laddove</w:t>
      </w:r>
      <w:r w:rsidRPr="007D339B">
        <w:rPr>
          <w:spacing w:val="-14"/>
        </w:rPr>
        <w:t xml:space="preserve"> </w:t>
      </w:r>
      <w:r>
        <w:t>previsto</w:t>
      </w:r>
      <w:r w:rsidRPr="007D339B">
        <w:rPr>
          <w:spacing w:val="-12"/>
        </w:rPr>
        <w:t xml:space="preserve"> </w:t>
      </w:r>
      <w:r>
        <w:t>per</w:t>
      </w:r>
      <w:r w:rsidRPr="007D339B">
        <w:rPr>
          <w:spacing w:val="-12"/>
        </w:rPr>
        <w:t xml:space="preserve"> </w:t>
      </w:r>
      <w:r w:rsidRPr="007D339B">
        <w:rPr>
          <w:spacing w:val="-2"/>
        </w:rPr>
        <w:t>legge;</w:t>
      </w:r>
    </w:p>
    <w:p w14:paraId="28F09918" w14:textId="2DB48FD1" w:rsidR="000B27F5" w:rsidRDefault="00B4133A" w:rsidP="005C4A25">
      <w:pPr>
        <w:pStyle w:val="Paragrafoelenco"/>
        <w:numPr>
          <w:ilvl w:val="1"/>
          <w:numId w:val="26"/>
        </w:numPr>
        <w:spacing w:line="252" w:lineRule="exact"/>
        <w:ind w:right="116"/>
      </w:pPr>
      <w:r>
        <w:t>godimento</w:t>
      </w:r>
      <w:r w:rsidRPr="0020596D">
        <w:rPr>
          <w:spacing w:val="-15"/>
        </w:rPr>
        <w:t xml:space="preserve"> </w:t>
      </w:r>
      <w:r>
        <w:t>dei</w:t>
      </w:r>
      <w:r w:rsidRPr="0020596D">
        <w:rPr>
          <w:spacing w:val="-15"/>
        </w:rPr>
        <w:t xml:space="preserve"> </w:t>
      </w:r>
      <w:r>
        <w:t>diritti</w:t>
      </w:r>
      <w:r w:rsidRPr="0020596D">
        <w:rPr>
          <w:spacing w:val="-14"/>
        </w:rPr>
        <w:t xml:space="preserve"> </w:t>
      </w:r>
      <w:r>
        <w:t>civili</w:t>
      </w:r>
      <w:r w:rsidRPr="0020596D">
        <w:rPr>
          <w:spacing w:val="-6"/>
        </w:rPr>
        <w:t xml:space="preserve"> </w:t>
      </w:r>
      <w:r>
        <w:t>e</w:t>
      </w:r>
      <w:r w:rsidRPr="0020596D">
        <w:rPr>
          <w:spacing w:val="-12"/>
        </w:rPr>
        <w:t xml:space="preserve"> </w:t>
      </w:r>
      <w:r w:rsidRPr="0020596D">
        <w:rPr>
          <w:spacing w:val="-2"/>
        </w:rPr>
        <w:t>politici;</w:t>
      </w:r>
    </w:p>
    <w:p w14:paraId="2A8EE535" w14:textId="474F39BE" w:rsidR="00617B0C" w:rsidRDefault="00B4133A" w:rsidP="008B45DE">
      <w:pPr>
        <w:pStyle w:val="Paragrafoelenco"/>
        <w:numPr>
          <w:ilvl w:val="1"/>
          <w:numId w:val="26"/>
        </w:numPr>
        <w:spacing w:line="252" w:lineRule="exact"/>
        <w:ind w:right="116"/>
      </w:pPr>
      <w:r>
        <w:t>non essere stato destituito o dispensato dall’impiego presso una pubblica amministrazione per persistente insufficiente</w:t>
      </w:r>
      <w:r w:rsidRPr="00BF4FE6">
        <w:rPr>
          <w:spacing w:val="-1"/>
        </w:rPr>
        <w:t xml:space="preserve"> </w:t>
      </w:r>
      <w:r>
        <w:t xml:space="preserve">rendimento dall’impiego oppure licenziato per le medesime ragioni ovvero per motivi disciplinari. </w:t>
      </w:r>
    </w:p>
    <w:p w14:paraId="312DEC6F" w14:textId="1433EC28" w:rsidR="000B27F5" w:rsidRDefault="00617B0C" w:rsidP="008B45DE">
      <w:pPr>
        <w:pStyle w:val="Paragrafoelenco"/>
        <w:numPr>
          <w:ilvl w:val="1"/>
          <w:numId w:val="26"/>
        </w:numPr>
        <w:spacing w:line="252" w:lineRule="exact"/>
        <w:ind w:right="116"/>
      </w:pPr>
      <w:r>
        <w:t>d</w:t>
      </w:r>
      <w:r w:rsidR="00B4133A">
        <w:t>i non essere stato inoltre dichiarato decaduto da un impiego</w:t>
      </w:r>
      <w:r w:rsidR="00B4133A" w:rsidRPr="0020596D">
        <w:rPr>
          <w:spacing w:val="-12"/>
        </w:rPr>
        <w:t xml:space="preserve"> </w:t>
      </w:r>
      <w:r w:rsidR="00B4133A">
        <w:t xml:space="preserve">statale a </w:t>
      </w:r>
      <w:r>
        <w:t>seguito dell’accertamento</w:t>
      </w:r>
      <w:r w:rsidR="00B4133A">
        <w:t xml:space="preserve"> che l’impiego stesso</w:t>
      </w:r>
      <w:r w:rsidR="00B4133A" w:rsidRPr="0020596D">
        <w:rPr>
          <w:spacing w:val="-12"/>
        </w:rPr>
        <w:t xml:space="preserve"> </w:t>
      </w:r>
      <w:r w:rsidR="00B4133A">
        <w:t>è stato conseguito mediante la</w:t>
      </w:r>
      <w:r w:rsidR="00B4133A" w:rsidRPr="0020596D">
        <w:rPr>
          <w:spacing w:val="-16"/>
        </w:rPr>
        <w:t xml:space="preserve"> </w:t>
      </w:r>
      <w:r w:rsidR="00B4133A">
        <w:t xml:space="preserve">produzione di documenti falsi o viziati da nullità non sanabile. Nei casi di destituzione, licenziamento, dispensa o decadenza dall’impiego devono essere espressamente indicate le cause e le circostanze del </w:t>
      </w:r>
      <w:r w:rsidR="00B4133A" w:rsidRPr="0020596D">
        <w:rPr>
          <w:spacing w:val="-2"/>
        </w:rPr>
        <w:t>provvedimento;</w:t>
      </w:r>
    </w:p>
    <w:p w14:paraId="49D43970" w14:textId="439580E3" w:rsidR="000B27F5" w:rsidRDefault="00617B0C" w:rsidP="008B45DE">
      <w:pPr>
        <w:pStyle w:val="Paragrafoelenco"/>
        <w:numPr>
          <w:ilvl w:val="1"/>
          <w:numId w:val="26"/>
        </w:numPr>
        <w:spacing w:line="252" w:lineRule="exact"/>
        <w:ind w:right="116"/>
      </w:pPr>
      <w:r>
        <w:t xml:space="preserve"> </w:t>
      </w:r>
      <w:r w:rsidR="00B4133A">
        <w:t>non aver riportato condanne penali con sentenza passata in giudicato, né avere a proprio carico</w:t>
      </w:r>
      <w:r w:rsidR="00B4133A" w:rsidRPr="0020596D">
        <w:rPr>
          <w:spacing w:val="-3"/>
        </w:rPr>
        <w:t xml:space="preserve"> </w:t>
      </w:r>
      <w:r w:rsidR="00B4133A">
        <w:t>procedimenti penali in corso che impediscano, ai sensi delle vigenti disposizioni, la costituzione del rapporto di lavoro con la pubblica amministrazione.</w:t>
      </w:r>
    </w:p>
    <w:p w14:paraId="6DAC52BB" w14:textId="3E6637C9" w:rsidR="000B27F5" w:rsidRDefault="00B4133A" w:rsidP="008B45DE">
      <w:pPr>
        <w:pStyle w:val="Paragrafoelenco"/>
        <w:numPr>
          <w:ilvl w:val="0"/>
          <w:numId w:val="26"/>
        </w:numPr>
        <w:tabs>
          <w:tab w:val="left" w:pos="665"/>
        </w:tabs>
        <w:spacing w:line="252" w:lineRule="exact"/>
      </w:pPr>
      <w:r>
        <w:t xml:space="preserve">I requisiti richiesti al comma 1 del presente articolo devono essere posseduti, a pena di esclusione, alla data di scadenza del termine ultimo stabilito dal bando di concorso per la presentazione della domanda di partecipazione e devono permanere al momento </w:t>
      </w:r>
      <w:r w:rsidRPr="00D7165B">
        <w:rPr>
          <w:spacing w:val="-2"/>
        </w:rPr>
        <w:t>dell’assunzione.</w:t>
      </w:r>
    </w:p>
    <w:p w14:paraId="06EEAFFF" w14:textId="0AD9EA27" w:rsidR="000B27F5" w:rsidRDefault="00B4133A" w:rsidP="008B45DE">
      <w:pPr>
        <w:pStyle w:val="Paragrafoelenco"/>
        <w:numPr>
          <w:ilvl w:val="0"/>
          <w:numId w:val="26"/>
        </w:numPr>
        <w:tabs>
          <w:tab w:val="left" w:pos="665"/>
        </w:tabs>
        <w:spacing w:line="252" w:lineRule="exact"/>
      </w:pPr>
      <w:r>
        <w:t>Resta ferma la facoltà dell’amministrazione di disporre, in qualsiasi momento, l’esclusione dal</w:t>
      </w:r>
      <w:r w:rsidRPr="00D7165B">
        <w:rPr>
          <w:spacing w:val="-2"/>
        </w:rPr>
        <w:t xml:space="preserve"> </w:t>
      </w:r>
      <w:r>
        <w:t>concorso con</w:t>
      </w:r>
      <w:r w:rsidRPr="00D7165B">
        <w:rPr>
          <w:spacing w:val="-1"/>
        </w:rPr>
        <w:t xml:space="preserve"> </w:t>
      </w:r>
      <w:r>
        <w:t>decreto</w:t>
      </w:r>
      <w:r w:rsidRPr="00D7165B">
        <w:rPr>
          <w:spacing w:val="-1"/>
        </w:rPr>
        <w:t xml:space="preserve"> </w:t>
      </w:r>
      <w:r>
        <w:t>motivato, per difetto</w:t>
      </w:r>
      <w:r w:rsidRPr="00D7165B">
        <w:rPr>
          <w:spacing w:val="-1"/>
        </w:rPr>
        <w:t xml:space="preserve"> </w:t>
      </w:r>
      <w:r>
        <w:t>dei requisiti</w:t>
      </w:r>
      <w:r w:rsidRPr="00D7165B">
        <w:rPr>
          <w:spacing w:val="-2"/>
        </w:rPr>
        <w:t xml:space="preserve"> </w:t>
      </w:r>
      <w:r>
        <w:t>richiesti al</w:t>
      </w:r>
      <w:r w:rsidRPr="00D7165B">
        <w:rPr>
          <w:spacing w:val="-2"/>
        </w:rPr>
        <w:t xml:space="preserve"> </w:t>
      </w:r>
      <w:r>
        <w:t>comma</w:t>
      </w:r>
      <w:r w:rsidRPr="00D7165B">
        <w:rPr>
          <w:spacing w:val="-1"/>
        </w:rPr>
        <w:t xml:space="preserve"> </w:t>
      </w:r>
      <w:r>
        <w:t>1</w:t>
      </w:r>
      <w:r w:rsidRPr="00D7165B">
        <w:rPr>
          <w:spacing w:val="-1"/>
        </w:rPr>
        <w:t xml:space="preserve"> </w:t>
      </w:r>
      <w:r>
        <w:t xml:space="preserve">del presente </w:t>
      </w:r>
      <w:r w:rsidRPr="00D7165B">
        <w:rPr>
          <w:spacing w:val="-2"/>
        </w:rPr>
        <w:t>articolo.</w:t>
      </w:r>
    </w:p>
    <w:p w14:paraId="0DE27805" w14:textId="77777777" w:rsidR="000B27F5" w:rsidRDefault="00B4133A" w:rsidP="00D7165B">
      <w:pPr>
        <w:tabs>
          <w:tab w:val="left" w:pos="525"/>
          <w:tab w:val="left" w:pos="527"/>
        </w:tabs>
        <w:ind w:right="118"/>
        <w:jc w:val="both"/>
      </w:pPr>
      <w:r>
        <w:lastRenderedPageBreak/>
        <w:t>L’eventuale</w:t>
      </w:r>
      <w:r w:rsidRPr="00D7165B">
        <w:rPr>
          <w:spacing w:val="-6"/>
        </w:rPr>
        <w:t xml:space="preserve"> </w:t>
      </w:r>
      <w:r>
        <w:t>possesso</w:t>
      </w:r>
      <w:r w:rsidRPr="00D7165B">
        <w:rPr>
          <w:spacing w:val="-8"/>
        </w:rPr>
        <w:t xml:space="preserve"> </w:t>
      </w:r>
      <w:r>
        <w:t>dei</w:t>
      </w:r>
      <w:r w:rsidRPr="00D7165B">
        <w:rPr>
          <w:spacing w:val="-9"/>
        </w:rPr>
        <w:t xml:space="preserve"> </w:t>
      </w:r>
      <w:r>
        <w:t>titoli</w:t>
      </w:r>
      <w:r w:rsidRPr="00D7165B">
        <w:rPr>
          <w:spacing w:val="-6"/>
        </w:rPr>
        <w:t xml:space="preserve"> </w:t>
      </w:r>
      <w:r>
        <w:t>utili</w:t>
      </w:r>
      <w:r w:rsidRPr="00D7165B">
        <w:rPr>
          <w:spacing w:val="-6"/>
        </w:rPr>
        <w:t xml:space="preserve"> </w:t>
      </w:r>
      <w:r>
        <w:t>per</w:t>
      </w:r>
      <w:r w:rsidRPr="00D7165B">
        <w:rPr>
          <w:spacing w:val="-5"/>
        </w:rPr>
        <w:t xml:space="preserve"> </w:t>
      </w:r>
      <w:r>
        <w:t>l’applicazione</w:t>
      </w:r>
      <w:r w:rsidRPr="00D7165B">
        <w:rPr>
          <w:spacing w:val="-6"/>
        </w:rPr>
        <w:t xml:space="preserve"> </w:t>
      </w:r>
      <w:r>
        <w:t>dei</w:t>
      </w:r>
      <w:r w:rsidRPr="00D7165B">
        <w:rPr>
          <w:spacing w:val="-9"/>
        </w:rPr>
        <w:t xml:space="preserve"> </w:t>
      </w:r>
      <w:r>
        <w:t>diritti</w:t>
      </w:r>
      <w:r w:rsidRPr="00D7165B">
        <w:rPr>
          <w:spacing w:val="-6"/>
        </w:rPr>
        <w:t xml:space="preserve"> </w:t>
      </w:r>
      <w:r>
        <w:t>di</w:t>
      </w:r>
      <w:r w:rsidRPr="00D7165B">
        <w:rPr>
          <w:spacing w:val="-7"/>
        </w:rPr>
        <w:t xml:space="preserve"> </w:t>
      </w:r>
      <w:r>
        <w:t>preferenza</w:t>
      </w:r>
      <w:r w:rsidRPr="00D7165B">
        <w:rPr>
          <w:spacing w:val="-6"/>
        </w:rPr>
        <w:t xml:space="preserve"> </w:t>
      </w:r>
      <w:r>
        <w:t>e</w:t>
      </w:r>
      <w:r w:rsidRPr="00D7165B">
        <w:rPr>
          <w:spacing w:val="-6"/>
        </w:rPr>
        <w:t xml:space="preserve"> </w:t>
      </w:r>
      <w:r>
        <w:t>precedenza</w:t>
      </w:r>
      <w:r w:rsidRPr="00D7165B">
        <w:rPr>
          <w:spacing w:val="-6"/>
        </w:rPr>
        <w:t xml:space="preserve"> </w:t>
      </w:r>
      <w:r>
        <w:t>va dichiarato nella domanda di partecipazione pena la loro non applicabilità.</w:t>
      </w:r>
    </w:p>
    <w:p w14:paraId="44231C00" w14:textId="77777777" w:rsidR="000B27F5" w:rsidRDefault="000B27F5">
      <w:pPr>
        <w:pStyle w:val="Corpotesto"/>
        <w:ind w:left="0"/>
        <w:jc w:val="left"/>
      </w:pPr>
    </w:p>
    <w:p w14:paraId="11F61115" w14:textId="77777777" w:rsidR="000B27F5" w:rsidRDefault="000B27F5">
      <w:pPr>
        <w:pStyle w:val="Corpotesto"/>
        <w:ind w:left="0"/>
        <w:jc w:val="left"/>
      </w:pPr>
    </w:p>
    <w:p w14:paraId="27FA0761" w14:textId="77777777" w:rsidR="000B27F5" w:rsidRDefault="00B4133A">
      <w:pPr>
        <w:pStyle w:val="Titolo1"/>
        <w:spacing w:before="1"/>
        <w:ind w:left="3789" w:right="98" w:hanging="2346"/>
        <w:jc w:val="left"/>
      </w:pPr>
      <w:r>
        <w:t>ART.</w:t>
      </w:r>
      <w:r>
        <w:rPr>
          <w:spacing w:val="-3"/>
        </w:rPr>
        <w:t xml:space="preserve"> </w:t>
      </w:r>
      <w:r>
        <w:t>3</w:t>
      </w:r>
      <w:r>
        <w:rPr>
          <w:spacing w:val="-3"/>
        </w:rPr>
        <w:t xml:space="preserve"> </w:t>
      </w:r>
      <w:r>
        <w:t>-</w:t>
      </w:r>
      <w:r>
        <w:rPr>
          <w:spacing w:val="-2"/>
        </w:rPr>
        <w:t xml:space="preserve"> </w:t>
      </w:r>
      <w:r>
        <w:t>PRESENTAZIONE</w:t>
      </w:r>
      <w:r>
        <w:rPr>
          <w:spacing w:val="-3"/>
        </w:rPr>
        <w:t xml:space="preserve"> </w:t>
      </w:r>
      <w:r>
        <w:t>DELLA</w:t>
      </w:r>
      <w:r>
        <w:rPr>
          <w:spacing w:val="-8"/>
        </w:rPr>
        <w:t xml:space="preserve"> </w:t>
      </w:r>
      <w:r>
        <w:t>DOMANDA</w:t>
      </w:r>
      <w:r>
        <w:rPr>
          <w:spacing w:val="-6"/>
        </w:rPr>
        <w:t xml:space="preserve"> </w:t>
      </w:r>
      <w:r>
        <w:t>DI</w:t>
      </w:r>
      <w:r>
        <w:rPr>
          <w:spacing w:val="-2"/>
        </w:rPr>
        <w:t xml:space="preserve"> </w:t>
      </w:r>
      <w:r>
        <w:t>PARTECIPAZIONE</w:t>
      </w:r>
      <w:r>
        <w:rPr>
          <w:spacing w:val="-1"/>
        </w:rPr>
        <w:t xml:space="preserve"> </w:t>
      </w:r>
      <w:r>
        <w:t>- TERMINE E MODALITA’</w:t>
      </w:r>
    </w:p>
    <w:p w14:paraId="3DF9E948" w14:textId="48AFB674" w:rsidR="000B27F5" w:rsidRDefault="00B4133A">
      <w:pPr>
        <w:pStyle w:val="Paragrafoelenco"/>
        <w:numPr>
          <w:ilvl w:val="0"/>
          <w:numId w:val="14"/>
        </w:numPr>
        <w:tabs>
          <w:tab w:val="left" w:pos="525"/>
          <w:tab w:val="left" w:pos="527"/>
          <w:tab w:val="left" w:pos="2303"/>
          <w:tab w:val="left" w:pos="3040"/>
          <w:tab w:val="left" w:pos="4267"/>
          <w:tab w:val="left" w:pos="5099"/>
          <w:tab w:val="left" w:pos="6728"/>
          <w:tab w:val="left" w:pos="7561"/>
          <w:tab w:val="left" w:pos="9130"/>
        </w:tabs>
        <w:spacing w:before="252"/>
        <w:ind w:right="117"/>
        <w:jc w:val="both"/>
      </w:pPr>
      <w:r>
        <w:t xml:space="preserve">Il presente avviso è pubblicato sul Portale unico del reclutamento della pubblica amministrazione “inPa” del Ministero del Dipartimento della Funzione Pubblica, di seguito denominato Portale, disponibile all’indirizzo internet: </w:t>
      </w:r>
      <w:hyperlink r:id="rId6">
        <w:r>
          <w:t>https://www.inpa.gov.it/</w:t>
        </w:r>
      </w:hyperlink>
      <w:r>
        <w:t xml:space="preserve"> e sul sito istituzionale dell</w:t>
      </w:r>
      <w:r w:rsidR="00A628D2">
        <w:t xml:space="preserve">’Agenzia Regionale Sanitaria </w:t>
      </w:r>
      <w:r w:rsidR="00A628D2" w:rsidRPr="00CF63CB">
        <w:rPr>
          <w:b/>
        </w:rPr>
        <w:t>www.regione.marche.it/ars</w:t>
      </w:r>
      <w:r>
        <w:t xml:space="preserve">, sezione “Amministrazione </w:t>
      </w:r>
      <w:r>
        <w:rPr>
          <w:spacing w:val="-2"/>
        </w:rPr>
        <w:t>trasparente</w:t>
      </w:r>
      <w:r>
        <w:rPr>
          <w:spacing w:val="-10"/>
        </w:rPr>
        <w:t>-</w:t>
      </w:r>
      <w:r w:rsidR="00A628D2">
        <w:rPr>
          <w:spacing w:val="-10"/>
        </w:rPr>
        <w:t xml:space="preserve"> </w:t>
      </w:r>
      <w:r>
        <w:rPr>
          <w:spacing w:val="-2"/>
        </w:rPr>
        <w:t>Ban</w:t>
      </w:r>
      <w:r>
        <w:rPr>
          <w:spacing w:val="-6"/>
        </w:rPr>
        <w:t>di</w:t>
      </w:r>
      <w:r w:rsidR="00A628D2">
        <w:rPr>
          <w:spacing w:val="-6"/>
        </w:rPr>
        <w:t xml:space="preserve"> </w:t>
      </w:r>
      <w:r>
        <w:rPr>
          <w:spacing w:val="-2"/>
        </w:rPr>
        <w:t>concorso”</w:t>
      </w:r>
      <w:r>
        <w:tab/>
      </w:r>
    </w:p>
    <w:p w14:paraId="37774F37" w14:textId="77777777" w:rsidR="000B27F5" w:rsidRDefault="00B4133A">
      <w:pPr>
        <w:pStyle w:val="Paragrafoelenco"/>
        <w:numPr>
          <w:ilvl w:val="0"/>
          <w:numId w:val="14"/>
        </w:numPr>
        <w:tabs>
          <w:tab w:val="left" w:pos="525"/>
          <w:tab w:val="left" w:pos="527"/>
        </w:tabs>
        <w:ind w:right="118"/>
        <w:jc w:val="both"/>
      </w:pPr>
      <w:r>
        <w:t>La domanda di partecipazione al concorso deve essere redatta e presentata, a pena di esclusione, unicamente tramite la piattaforma telematica del Portale mediante la compilazione del</w:t>
      </w:r>
      <w:r>
        <w:rPr>
          <w:spacing w:val="-3"/>
        </w:rPr>
        <w:t xml:space="preserve"> </w:t>
      </w:r>
      <w:r>
        <w:t>format</w:t>
      </w:r>
      <w:r>
        <w:rPr>
          <w:spacing w:val="-4"/>
        </w:rPr>
        <w:t xml:space="preserve"> </w:t>
      </w:r>
      <w:r>
        <w:t>di</w:t>
      </w:r>
      <w:r>
        <w:rPr>
          <w:spacing w:val="-2"/>
        </w:rPr>
        <w:t xml:space="preserve"> </w:t>
      </w:r>
      <w:r>
        <w:t>candidatura,</w:t>
      </w:r>
      <w:r>
        <w:rPr>
          <w:spacing w:val="-2"/>
        </w:rPr>
        <w:t xml:space="preserve"> </w:t>
      </w:r>
      <w:r>
        <w:t>previa registrazione del</w:t>
      </w:r>
      <w:r>
        <w:rPr>
          <w:spacing w:val="-1"/>
        </w:rPr>
        <w:t xml:space="preserve"> </w:t>
      </w:r>
      <w:r>
        <w:t>candidato</w:t>
      </w:r>
      <w:r>
        <w:rPr>
          <w:spacing w:val="-3"/>
        </w:rPr>
        <w:t xml:space="preserve"> </w:t>
      </w:r>
      <w:r>
        <w:t>sullo</w:t>
      </w:r>
      <w:r>
        <w:rPr>
          <w:spacing w:val="-3"/>
        </w:rPr>
        <w:t xml:space="preserve"> </w:t>
      </w:r>
      <w:r>
        <w:t>stesso. Non è ammessa altra forma di invio della domanda di partecipazione.</w:t>
      </w:r>
    </w:p>
    <w:p w14:paraId="7726C592" w14:textId="77777777" w:rsidR="000B27F5" w:rsidRDefault="00B4133A">
      <w:pPr>
        <w:pStyle w:val="Paragrafoelenco"/>
        <w:numPr>
          <w:ilvl w:val="0"/>
          <w:numId w:val="14"/>
        </w:numPr>
        <w:tabs>
          <w:tab w:val="left" w:pos="525"/>
          <w:tab w:val="left" w:pos="527"/>
        </w:tabs>
        <w:ind w:right="122"/>
        <w:jc w:val="both"/>
      </w:pPr>
      <w:r>
        <w:t>La registrazione al Portale è gratuita e richiede l’autenticazione mediante i sistemi di identificazione di cui all’articolo 64, commi 2 quater (SPID e CIE) e 2 nonies (CNS), del decreto legislativo n. 82/2005, nonché tramite identità digitale eIDAS ai sensi del regolamento UE n. 910/2014 sull’identità digitale.</w:t>
      </w:r>
    </w:p>
    <w:p w14:paraId="62D4EBF1" w14:textId="76C036C3" w:rsidR="000B27F5" w:rsidRDefault="00B4133A" w:rsidP="00B4133A">
      <w:pPr>
        <w:pStyle w:val="Paragrafoelenco"/>
        <w:numPr>
          <w:ilvl w:val="0"/>
          <w:numId w:val="14"/>
        </w:numPr>
        <w:tabs>
          <w:tab w:val="left" w:pos="525"/>
          <w:tab w:val="left" w:pos="527"/>
        </w:tabs>
        <w:spacing w:before="70" w:line="253" w:lineRule="exact"/>
        <w:ind w:right="122"/>
        <w:jc w:val="both"/>
      </w:pPr>
      <w:r>
        <w:t>Dopo la registrazione sul Portale e la selezione del bando di concorso di proprio interesse,</w:t>
      </w:r>
      <w:r w:rsidRPr="00B4133A">
        <w:rPr>
          <w:spacing w:val="40"/>
        </w:rPr>
        <w:t xml:space="preserve"> </w:t>
      </w:r>
      <w:r>
        <w:t>il</w:t>
      </w:r>
      <w:r w:rsidRPr="00B4133A">
        <w:rPr>
          <w:spacing w:val="-1"/>
        </w:rPr>
        <w:t xml:space="preserve"> </w:t>
      </w:r>
      <w:r>
        <w:t>candidato</w:t>
      </w:r>
      <w:r w:rsidRPr="00B4133A">
        <w:rPr>
          <w:spacing w:val="-3"/>
        </w:rPr>
        <w:t xml:space="preserve"> </w:t>
      </w:r>
      <w:r>
        <w:t>procede</w:t>
      </w:r>
      <w:r w:rsidRPr="00B4133A">
        <w:rPr>
          <w:spacing w:val="-3"/>
        </w:rPr>
        <w:t xml:space="preserve"> </w:t>
      </w:r>
      <w:r>
        <w:t>alla</w:t>
      </w:r>
      <w:r w:rsidRPr="00B4133A">
        <w:rPr>
          <w:spacing w:val="-3"/>
        </w:rPr>
        <w:t xml:space="preserve"> </w:t>
      </w:r>
      <w:r>
        <w:t>compilazione della domanda</w:t>
      </w:r>
      <w:r w:rsidRPr="00B4133A">
        <w:rPr>
          <w:spacing w:val="-3"/>
        </w:rPr>
        <w:t xml:space="preserve"> </w:t>
      </w:r>
      <w:r>
        <w:t>telematica.</w:t>
      </w:r>
      <w:r w:rsidRPr="00B4133A">
        <w:rPr>
          <w:spacing w:val="-1"/>
        </w:rPr>
        <w:t xml:space="preserve"> </w:t>
      </w:r>
      <w:r>
        <w:t>La</w:t>
      </w:r>
      <w:r w:rsidRPr="00B4133A">
        <w:rPr>
          <w:spacing w:val="-3"/>
        </w:rPr>
        <w:t xml:space="preserve"> </w:t>
      </w:r>
      <w:r>
        <w:t>domanda potrà</w:t>
      </w:r>
      <w:r w:rsidRPr="00B4133A">
        <w:rPr>
          <w:spacing w:val="-3"/>
        </w:rPr>
        <w:t xml:space="preserve"> </w:t>
      </w:r>
      <w:r>
        <w:t>essere trasmessa solo dopo aver completato tutte le sezioni e confermato l'invio.</w:t>
      </w:r>
      <w:r w:rsidR="00664191">
        <w:t xml:space="preserve"> </w:t>
      </w:r>
      <w:r w:rsidRPr="00B4133A">
        <w:t>La procedura di invio delle domande sarà chiusa alle ore 14.00 del 20° giorno successivo alla pubblicazione del bando di concorso sul Portale INPA e non consentirà di inoltrare le domande non perfezionate o in corso di invio</w:t>
      </w:r>
      <w:r>
        <w:t>. Il candidato può modificare o integrare la domanda di partecipazione fino alla data di scadenza del termine previsto dal bando, anche se già precedentemente inviata. In caso di più invii, sarà presa in considerazione esclusivamente l’ultima domanda presentata in</w:t>
      </w:r>
      <w:r w:rsidRPr="00B4133A">
        <w:rPr>
          <w:spacing w:val="40"/>
        </w:rPr>
        <w:t xml:space="preserve"> </w:t>
      </w:r>
      <w:r>
        <w:t>ordine di tempo.</w:t>
      </w:r>
    </w:p>
    <w:p w14:paraId="1D6C5605" w14:textId="77777777" w:rsidR="000B27F5" w:rsidRDefault="00B4133A">
      <w:pPr>
        <w:pStyle w:val="Corpotesto"/>
        <w:spacing w:before="1"/>
        <w:ind w:right="119"/>
      </w:pPr>
      <w:r>
        <w:t xml:space="preserve">Non è necessaria la sottoscrizione della domanda di partecipazione in quanto l’inoltro della stessa avverrà tramite l’applicativo on line che richiede l’autenticazione mediante identità </w:t>
      </w:r>
      <w:r>
        <w:rPr>
          <w:spacing w:val="-2"/>
        </w:rPr>
        <w:t>digitale.</w:t>
      </w:r>
    </w:p>
    <w:p w14:paraId="602CACA5" w14:textId="77777777" w:rsidR="000B27F5" w:rsidRDefault="00B4133A">
      <w:pPr>
        <w:pStyle w:val="Paragrafoelenco"/>
        <w:numPr>
          <w:ilvl w:val="0"/>
          <w:numId w:val="14"/>
        </w:numPr>
        <w:tabs>
          <w:tab w:val="left" w:pos="525"/>
          <w:tab w:val="left" w:pos="527"/>
        </w:tabs>
        <w:ind w:right="115"/>
        <w:jc w:val="both"/>
      </w:pPr>
      <w:r>
        <w:t xml:space="preserve">In ogni caso di malfunzionamento, parziale o totale della piattaforma digitale, accertato dal Dipartimento della funzione pubblica, che impedisca l'utilizzazione della stessa per la presentazione della domanda di partecipazione o dei relativi allegati, viene prevista una corrispondente proroga del termine che sarà comunicata all’interno della pagina del </w:t>
      </w:r>
      <w:r>
        <w:rPr>
          <w:spacing w:val="-2"/>
        </w:rPr>
        <w:t>concorso.</w:t>
      </w:r>
    </w:p>
    <w:p w14:paraId="2CE823F0" w14:textId="77777777" w:rsidR="000B27F5" w:rsidRDefault="00B4133A">
      <w:pPr>
        <w:pStyle w:val="Paragrafoelenco"/>
        <w:numPr>
          <w:ilvl w:val="0"/>
          <w:numId w:val="14"/>
        </w:numPr>
        <w:tabs>
          <w:tab w:val="left" w:pos="525"/>
          <w:tab w:val="left" w:pos="527"/>
        </w:tabs>
        <w:ind w:right="119"/>
        <w:jc w:val="both"/>
      </w:pPr>
      <w:r>
        <w:t xml:space="preserve">Acquisita la domanda di partecipazione, il sistema procederà ad inviare in automatico all'indirizzo e-mail indicato nella stessa un messaggio di conferma della ricezione dell’istanza con l’indicazione dell’ID univoco. Tale codice potrà essere utilizzato dall’amministrazione in tutte le comunicazioni e pubblicazioni future relative alla presente </w:t>
      </w:r>
      <w:r>
        <w:rPr>
          <w:spacing w:val="-2"/>
        </w:rPr>
        <w:t>procedura.</w:t>
      </w:r>
    </w:p>
    <w:p w14:paraId="60B77A8A" w14:textId="77777777" w:rsidR="000B27F5" w:rsidRDefault="00B4133A" w:rsidP="00B4133A">
      <w:pPr>
        <w:pStyle w:val="Paragrafoelenco"/>
        <w:numPr>
          <w:ilvl w:val="0"/>
          <w:numId w:val="14"/>
        </w:numPr>
        <w:tabs>
          <w:tab w:val="left" w:pos="525"/>
          <w:tab w:val="left" w:pos="527"/>
        </w:tabs>
        <w:ind w:right="115"/>
        <w:jc w:val="both"/>
      </w:pPr>
      <w:r>
        <w:t>Per richieste di assistenza di tipo informatico legate alla presentazione della domanda, i candidati</w:t>
      </w:r>
      <w:r w:rsidRPr="00B4133A">
        <w:rPr>
          <w:spacing w:val="-1"/>
        </w:rPr>
        <w:t xml:space="preserve"> </w:t>
      </w:r>
      <w:r>
        <w:t>devono utilizzare esclusivamente, e</w:t>
      </w:r>
      <w:r w:rsidRPr="00B4133A">
        <w:rPr>
          <w:spacing w:val="-3"/>
        </w:rPr>
        <w:t xml:space="preserve"> </w:t>
      </w:r>
      <w:r>
        <w:t>previa lettura delle relative FAQ ricercabili</w:t>
      </w:r>
      <w:r w:rsidRPr="00B4133A">
        <w:rPr>
          <w:spacing w:val="-1"/>
        </w:rPr>
        <w:t xml:space="preserve"> </w:t>
      </w:r>
      <w:r>
        <w:t>nel sito della Dipartimento della Funzione pubblica alla pagina dedicata al Portale, l’apposito modulo di assistenza presente sul Portale (</w:t>
      </w:r>
      <w:r w:rsidRPr="00B4133A">
        <w:rPr>
          <w:u w:val="single"/>
        </w:rPr>
        <w:t>tasto “Richiedi supporto”</w:t>
      </w:r>
      <w:r>
        <w:t>).</w:t>
      </w:r>
    </w:p>
    <w:p w14:paraId="4450FE74" w14:textId="77777777" w:rsidR="00B4133A" w:rsidRDefault="00B4133A" w:rsidP="00B4133A">
      <w:pPr>
        <w:pStyle w:val="Paragrafoelenco"/>
        <w:numPr>
          <w:ilvl w:val="0"/>
          <w:numId w:val="14"/>
        </w:numPr>
        <w:tabs>
          <w:tab w:val="left" w:pos="525"/>
          <w:tab w:val="left" w:pos="527"/>
        </w:tabs>
        <w:spacing w:before="1"/>
        <w:ind w:right="117"/>
        <w:jc w:val="both"/>
      </w:pPr>
      <w:r>
        <w:t>L’amministrazione si riserva, ai sensi dell’art. 71 del DPR n. 445/2000, la facoltà di procedere ad idonei controlli sulla veridicità di tutte le dichiarazioni sostitutive rese dal candidato; qualora in esito a detti controlli venga accertata la non veridicità del contenuto delle dichiarazioni, il dichiarante decade dagli eventuali benefici conseguenti ai provvedimenti adottati sulla base delle dichiarazioni non veritiere, ferme restando le sanzioni penali previste dall’art. 76 del DPR 445/2000.</w:t>
      </w:r>
    </w:p>
    <w:p w14:paraId="0809DE7B" w14:textId="77777777" w:rsidR="00CB1513" w:rsidRDefault="00B4133A" w:rsidP="00CB1513">
      <w:pPr>
        <w:pStyle w:val="Corpotesto"/>
      </w:pPr>
      <w:r>
        <w:t>L’amministrazione non assume responsabilità in merito all'eventuale rallentamento della piattaforma e/o a eventuali problemi comunque imputabili a fatto di terzi, a caso fortuito o forza maggiore che possano determinare l'impossibilità per il candidato di inoltrare l'istanza di partecipazione al concorso nei termini previsti, o a inesatta trascrizione dei dati</w:t>
      </w:r>
      <w:r w:rsidRPr="00B4133A">
        <w:rPr>
          <w:spacing w:val="40"/>
        </w:rPr>
        <w:t xml:space="preserve"> </w:t>
      </w:r>
      <w:r>
        <w:t xml:space="preserve">anagrafici, dell’indirizzo di residenza o dell’indirizzo di posta elettronica certificata (PEC), anche nella </w:t>
      </w:r>
      <w:r>
        <w:lastRenderedPageBreak/>
        <w:t>ipotesi in cui</w:t>
      </w:r>
      <w:r w:rsidRPr="00B4133A">
        <w:rPr>
          <w:spacing w:val="-4"/>
        </w:rPr>
        <w:t xml:space="preserve"> </w:t>
      </w:r>
      <w:r>
        <w:t>quest’ultima</w:t>
      </w:r>
      <w:r w:rsidRPr="00B4133A">
        <w:rPr>
          <w:spacing w:val="-1"/>
        </w:rPr>
        <w:t xml:space="preserve"> </w:t>
      </w:r>
      <w:r>
        <w:t>sia non</w:t>
      </w:r>
      <w:r w:rsidRPr="00B4133A">
        <w:rPr>
          <w:spacing w:val="-1"/>
        </w:rPr>
        <w:t xml:space="preserve"> </w:t>
      </w:r>
      <w:r>
        <w:t>più</w:t>
      </w:r>
      <w:r w:rsidRPr="00B4133A">
        <w:rPr>
          <w:spacing w:val="-1"/>
        </w:rPr>
        <w:t xml:space="preserve"> </w:t>
      </w:r>
      <w:r>
        <w:t>attiva o non in</w:t>
      </w:r>
      <w:r w:rsidRPr="00B4133A">
        <w:rPr>
          <w:spacing w:val="-3"/>
        </w:rPr>
        <w:t xml:space="preserve"> </w:t>
      </w:r>
      <w:r>
        <w:t>grado</w:t>
      </w:r>
      <w:r w:rsidRPr="00B4133A">
        <w:rPr>
          <w:spacing w:val="-1"/>
        </w:rPr>
        <w:t xml:space="preserve"> </w:t>
      </w:r>
      <w:r>
        <w:t>di ricevere messaggi (ad esempio, casella di posta elettronica certificata con capacità di ricezione esaurita). Si consiglia, pertanto, ai candidati di presentare la domanda in anticipo rispetto al termine ultimo e comunque con adeguati margini di tempo. È inoltre cura del candidato notificare all’amministrazione qualunque cambiamento dei predetti recapiti e mantenere la casella di posta elettronica certificata attiva e in grado di ricevere messaggi.</w:t>
      </w:r>
    </w:p>
    <w:p w14:paraId="1149F443" w14:textId="1CE25A7C" w:rsidR="000D286C" w:rsidRPr="000D286C" w:rsidRDefault="000D286C" w:rsidP="00CB1513">
      <w:pPr>
        <w:pStyle w:val="Corpotesto"/>
      </w:pPr>
      <w:r w:rsidRPr="000D286C">
        <w:t>ll pagamento</w:t>
      </w:r>
      <w:r>
        <w:t xml:space="preserve"> della tassa di concorso</w:t>
      </w:r>
      <w:r w:rsidRPr="000D286C">
        <w:t xml:space="preserve"> va effettuato all’interno della procedura di presentazione della domanda nel </w:t>
      </w:r>
      <w:r>
        <w:t>Portale</w:t>
      </w:r>
      <w:r w:rsidRPr="000D286C">
        <w:t xml:space="preserve"> “INPA”, tramite PagoPa. Va specificato in causale: “Concorso </w:t>
      </w:r>
      <w:r>
        <w:t>SA</w:t>
      </w:r>
      <w:r w:rsidRPr="000D286C">
        <w:t xml:space="preserve"> </w:t>
      </w:r>
      <w:r>
        <w:t>Tecnico Analista</w:t>
      </w:r>
      <w:r w:rsidRPr="000D286C">
        <w:t xml:space="preserve"> (con indicato il nome e cognome del candidato)”.</w:t>
      </w:r>
    </w:p>
    <w:p w14:paraId="714B6637" w14:textId="385ED39E" w:rsidR="000B27F5" w:rsidRDefault="000D286C" w:rsidP="00CB1513">
      <w:pPr>
        <w:pStyle w:val="Corpotesto"/>
      </w:pPr>
      <w:r w:rsidRPr="000D286C">
        <w:t>Alla domanda deve essere allegata</w:t>
      </w:r>
      <w:r w:rsidR="00CB1513">
        <w:t>,</w:t>
      </w:r>
      <w:r w:rsidRPr="000D286C">
        <w:t xml:space="preserve"> nell’apposita sezione(allegati)</w:t>
      </w:r>
      <w:r w:rsidR="00CB1513">
        <w:t xml:space="preserve">, la </w:t>
      </w:r>
      <w:r w:rsidRPr="000D286C">
        <w:t>quietanza del versamento di € 5,00</w:t>
      </w:r>
      <w:r>
        <w:t>.</w:t>
      </w:r>
    </w:p>
    <w:p w14:paraId="1E5DB489" w14:textId="67381393" w:rsidR="000B27F5" w:rsidRDefault="00A628D2" w:rsidP="00CB1513">
      <w:pPr>
        <w:pStyle w:val="Corpotesto"/>
      </w:pPr>
      <w:r w:rsidRPr="00A628D2">
        <w:rPr>
          <w:spacing w:val="-2"/>
        </w:rPr>
        <w:t xml:space="preserve">In alternativa, è possibile scaricare l’avviso di pagamento e procedere al pagamento </w:t>
      </w:r>
      <w:r w:rsidR="00B4133A" w:rsidRPr="00A628D2">
        <w:rPr>
          <w:spacing w:val="-2"/>
        </w:rPr>
        <w:t xml:space="preserve">presso </w:t>
      </w:r>
      <w:r w:rsidR="00B4133A">
        <w:rPr>
          <w:spacing w:val="-2"/>
        </w:rPr>
        <w:t>Banche</w:t>
      </w:r>
      <w:r w:rsidRPr="00A628D2">
        <w:rPr>
          <w:spacing w:val="-2"/>
        </w:rPr>
        <w:t xml:space="preserve"> e Sportelli ATM, negli Uffici Postali e Punti Postali, nei Bar, Edicole, Ricevitorie, Supermercati, Tabaccherie e altri Esercenti Convenzionati. Il versamento effettuato oltre il termine di scadenza per la presentazione della domanda o il mancato versamento comportano l’esclusione dal concorso</w:t>
      </w:r>
      <w:r>
        <w:rPr>
          <w:spacing w:val="-2"/>
        </w:rPr>
        <w:t xml:space="preserve">. </w:t>
      </w:r>
      <w:r w:rsidR="00B4133A">
        <w:t>Si</w:t>
      </w:r>
      <w:r w:rsidR="00B4133A">
        <w:rPr>
          <w:spacing w:val="-5"/>
        </w:rPr>
        <w:t xml:space="preserve"> </w:t>
      </w:r>
      <w:r w:rsidR="00B4133A">
        <w:t>precisa</w:t>
      </w:r>
      <w:r w:rsidR="00B4133A">
        <w:rPr>
          <w:spacing w:val="-7"/>
        </w:rPr>
        <w:t xml:space="preserve"> </w:t>
      </w:r>
      <w:r w:rsidR="00B4133A">
        <w:t>che,</w:t>
      </w:r>
      <w:r w:rsidR="00B4133A">
        <w:rPr>
          <w:spacing w:val="-3"/>
        </w:rPr>
        <w:t xml:space="preserve"> </w:t>
      </w:r>
      <w:r w:rsidR="00B4133A">
        <w:t>in</w:t>
      </w:r>
      <w:r w:rsidR="00B4133A">
        <w:rPr>
          <w:spacing w:val="-4"/>
        </w:rPr>
        <w:t xml:space="preserve"> </w:t>
      </w:r>
      <w:r w:rsidR="00B4133A">
        <w:t>nessun</w:t>
      </w:r>
      <w:r w:rsidR="00B4133A">
        <w:rPr>
          <w:spacing w:val="-9"/>
        </w:rPr>
        <w:t xml:space="preserve"> </w:t>
      </w:r>
      <w:r w:rsidR="00B4133A">
        <w:t>caso,</w:t>
      </w:r>
      <w:r w:rsidR="00B4133A">
        <w:rPr>
          <w:spacing w:val="-7"/>
        </w:rPr>
        <w:t xml:space="preserve"> </w:t>
      </w:r>
      <w:r w:rsidR="00B4133A">
        <w:t>è</w:t>
      </w:r>
      <w:r w:rsidR="00B4133A">
        <w:rPr>
          <w:spacing w:val="-7"/>
        </w:rPr>
        <w:t xml:space="preserve"> </w:t>
      </w:r>
      <w:r w:rsidR="00B4133A">
        <w:t>previsto</w:t>
      </w:r>
      <w:r w:rsidR="00B4133A">
        <w:rPr>
          <w:spacing w:val="-3"/>
        </w:rPr>
        <w:t xml:space="preserve"> </w:t>
      </w:r>
      <w:r w:rsidR="00B4133A">
        <w:t>il</w:t>
      </w:r>
      <w:r w:rsidR="00B4133A">
        <w:rPr>
          <w:spacing w:val="-8"/>
        </w:rPr>
        <w:t xml:space="preserve"> </w:t>
      </w:r>
      <w:r w:rsidR="00B4133A">
        <w:t>rimborso</w:t>
      </w:r>
      <w:r w:rsidR="00B4133A">
        <w:rPr>
          <w:spacing w:val="-4"/>
        </w:rPr>
        <w:t xml:space="preserve"> </w:t>
      </w:r>
      <w:r w:rsidR="00B4133A">
        <w:t>del</w:t>
      </w:r>
      <w:r w:rsidR="00B4133A">
        <w:rPr>
          <w:spacing w:val="-7"/>
        </w:rPr>
        <w:t xml:space="preserve"> </w:t>
      </w:r>
      <w:r w:rsidR="00B4133A">
        <w:t>suddetto</w:t>
      </w:r>
      <w:r w:rsidR="00B4133A">
        <w:rPr>
          <w:spacing w:val="-8"/>
        </w:rPr>
        <w:t xml:space="preserve"> </w:t>
      </w:r>
      <w:r w:rsidR="00617B0C">
        <w:rPr>
          <w:spacing w:val="-8"/>
        </w:rPr>
        <w:t>v</w:t>
      </w:r>
      <w:r w:rsidR="00B4133A">
        <w:rPr>
          <w:spacing w:val="-2"/>
        </w:rPr>
        <w:t>ersamento.</w:t>
      </w:r>
      <w:r w:rsidR="00CB1513">
        <w:rPr>
          <w:spacing w:val="-2"/>
        </w:rPr>
        <w:t xml:space="preserve"> </w:t>
      </w:r>
      <w:r w:rsidR="00B4133A">
        <w:t>Ai sensi dell’art. 20 della legge n. 104/1992, gli aventi diritto sono tenuti a specificare nella domanda</w:t>
      </w:r>
      <w:r w:rsidR="00B4133A" w:rsidRPr="00B4133A">
        <w:rPr>
          <w:spacing w:val="-2"/>
        </w:rPr>
        <w:t xml:space="preserve"> </w:t>
      </w:r>
      <w:r w:rsidR="00B4133A">
        <w:t>la richiesta di</w:t>
      </w:r>
      <w:r w:rsidR="00B4133A" w:rsidRPr="00B4133A">
        <w:rPr>
          <w:spacing w:val="-3"/>
        </w:rPr>
        <w:t xml:space="preserve"> </w:t>
      </w:r>
      <w:r w:rsidR="00B4133A">
        <w:t>ausili e/o</w:t>
      </w:r>
      <w:r w:rsidR="00B4133A" w:rsidRPr="00B4133A">
        <w:rPr>
          <w:spacing w:val="-1"/>
        </w:rPr>
        <w:t xml:space="preserve"> </w:t>
      </w:r>
      <w:r w:rsidR="00B4133A">
        <w:t>tempi</w:t>
      </w:r>
      <w:r w:rsidR="00B4133A" w:rsidRPr="00B4133A">
        <w:rPr>
          <w:spacing w:val="-2"/>
        </w:rPr>
        <w:t xml:space="preserve"> </w:t>
      </w:r>
      <w:r w:rsidR="00B4133A">
        <w:t>aggiuntivi per le</w:t>
      </w:r>
      <w:r w:rsidR="00B4133A" w:rsidRPr="00B4133A">
        <w:rPr>
          <w:spacing w:val="-2"/>
        </w:rPr>
        <w:t xml:space="preserve"> </w:t>
      </w:r>
      <w:r w:rsidR="00B4133A">
        <w:t>prove di</w:t>
      </w:r>
      <w:r w:rsidR="00B4133A" w:rsidRPr="00B4133A">
        <w:rPr>
          <w:spacing w:val="-3"/>
        </w:rPr>
        <w:t xml:space="preserve"> </w:t>
      </w:r>
      <w:r w:rsidR="00B4133A">
        <w:t>concorso, in</w:t>
      </w:r>
      <w:r w:rsidR="00B4133A" w:rsidRPr="00B4133A">
        <w:rPr>
          <w:spacing w:val="-2"/>
        </w:rPr>
        <w:t xml:space="preserve"> </w:t>
      </w:r>
      <w:r w:rsidR="00B4133A">
        <w:t>funzione della propria condizione di disabilità.</w:t>
      </w:r>
    </w:p>
    <w:p w14:paraId="0BE3AB2A" w14:textId="77777777" w:rsidR="000B27F5" w:rsidRDefault="00B4133A" w:rsidP="00CB1513">
      <w:pPr>
        <w:pStyle w:val="Corpotesto"/>
      </w:pPr>
      <w:r>
        <w:t>Ai sensi dell’art. 3, comma 4 bis del D.L. 80/2021, in caso di disturbo specifico dell’apprendimento</w:t>
      </w:r>
      <w:r>
        <w:rPr>
          <w:spacing w:val="-3"/>
        </w:rPr>
        <w:t xml:space="preserve"> </w:t>
      </w:r>
      <w:r>
        <w:t>(DSA),</w:t>
      </w:r>
      <w:r>
        <w:rPr>
          <w:spacing w:val="-1"/>
        </w:rPr>
        <w:t xml:space="preserve"> </w:t>
      </w:r>
      <w:r>
        <w:t>i</w:t>
      </w:r>
      <w:r>
        <w:rPr>
          <w:spacing w:val="-3"/>
        </w:rPr>
        <w:t xml:space="preserve"> </w:t>
      </w:r>
      <w:r>
        <w:t>candidati</w:t>
      </w:r>
      <w:r>
        <w:rPr>
          <w:spacing w:val="-1"/>
        </w:rPr>
        <w:t xml:space="preserve"> </w:t>
      </w:r>
      <w:r>
        <w:t>esplicitano</w:t>
      </w:r>
      <w:r>
        <w:rPr>
          <w:spacing w:val="-3"/>
        </w:rPr>
        <w:t xml:space="preserve"> </w:t>
      </w:r>
      <w:r>
        <w:t>nella domanda</w:t>
      </w:r>
      <w:r>
        <w:rPr>
          <w:spacing w:val="-3"/>
        </w:rPr>
        <w:t xml:space="preserve"> </w:t>
      </w:r>
      <w:r>
        <w:t>di</w:t>
      </w:r>
      <w:r>
        <w:rPr>
          <w:spacing w:val="-2"/>
        </w:rPr>
        <w:t xml:space="preserve"> </w:t>
      </w:r>
      <w:r>
        <w:t>partecipazione la misura dispensativa, lo strumento compensativo e/o i tempi aggiuntivi necessari in funzione della propria necessità.</w:t>
      </w:r>
    </w:p>
    <w:p w14:paraId="4AA3A555" w14:textId="3E221261" w:rsidR="0043405B" w:rsidRPr="0043405B" w:rsidRDefault="0043405B" w:rsidP="0043405B">
      <w:pPr>
        <w:pStyle w:val="Corpotesto"/>
      </w:pPr>
      <w:r w:rsidRPr="0043405B">
        <w:t>Tali richieste dovranno essere opportunamente documentate presentando apposita certificazione medica, resa dalla commissione medico legale della struttura sanitaria pubblica competente per territorio o da equivalente struttura pubblica, comprovante la necessità di adozione delle stesse, in funzione della procedura concorsuale</w:t>
      </w:r>
      <w:r>
        <w:t>.</w:t>
      </w:r>
    </w:p>
    <w:p w14:paraId="382A10FF" w14:textId="357E50E2" w:rsidR="000B27F5" w:rsidRDefault="000B27F5" w:rsidP="00CB1513">
      <w:pPr>
        <w:pStyle w:val="Corpotesto"/>
      </w:pPr>
    </w:p>
    <w:p w14:paraId="40DADCF4" w14:textId="77777777" w:rsidR="000B27F5" w:rsidRDefault="000B27F5" w:rsidP="00B4133A">
      <w:pPr>
        <w:pStyle w:val="Corpotesto"/>
        <w:spacing w:before="252"/>
        <w:ind w:left="0"/>
        <w:jc w:val="left"/>
      </w:pPr>
    </w:p>
    <w:p w14:paraId="275B6013" w14:textId="77777777" w:rsidR="000B27F5" w:rsidRDefault="00B4133A">
      <w:pPr>
        <w:pStyle w:val="Titolo1"/>
        <w:ind w:left="2503"/>
        <w:jc w:val="left"/>
      </w:pPr>
      <w:r>
        <w:t>ART.</w:t>
      </w:r>
      <w:r>
        <w:rPr>
          <w:spacing w:val="-7"/>
        </w:rPr>
        <w:t xml:space="preserve"> </w:t>
      </w:r>
      <w:r>
        <w:t>4</w:t>
      </w:r>
      <w:r>
        <w:rPr>
          <w:spacing w:val="-8"/>
        </w:rPr>
        <w:t xml:space="preserve"> </w:t>
      </w:r>
      <w:r>
        <w:t>-</w:t>
      </w:r>
      <w:r>
        <w:rPr>
          <w:spacing w:val="-5"/>
        </w:rPr>
        <w:t xml:space="preserve"> </w:t>
      </w:r>
      <w:r>
        <w:t>AMMISSIONE/ESCLUSIONE</w:t>
      </w:r>
      <w:r>
        <w:rPr>
          <w:spacing w:val="-7"/>
        </w:rPr>
        <w:t xml:space="preserve"> </w:t>
      </w:r>
      <w:r>
        <w:rPr>
          <w:spacing w:val="-2"/>
        </w:rPr>
        <w:t>CANDIDATI</w:t>
      </w:r>
    </w:p>
    <w:p w14:paraId="77816DCC" w14:textId="77777777" w:rsidR="000B27F5" w:rsidRDefault="000B27F5">
      <w:pPr>
        <w:pStyle w:val="Corpotesto"/>
        <w:ind w:left="0"/>
        <w:jc w:val="left"/>
        <w:rPr>
          <w:rFonts w:ascii="Arial"/>
          <w:b/>
        </w:rPr>
      </w:pPr>
    </w:p>
    <w:p w14:paraId="3B5E3474" w14:textId="01294876" w:rsidR="000B27F5" w:rsidRDefault="00B4133A">
      <w:pPr>
        <w:pStyle w:val="Paragrafoelenco"/>
        <w:numPr>
          <w:ilvl w:val="0"/>
          <w:numId w:val="12"/>
        </w:numPr>
        <w:tabs>
          <w:tab w:val="left" w:pos="525"/>
          <w:tab w:val="left" w:pos="527"/>
        </w:tabs>
        <w:spacing w:before="1"/>
        <w:ind w:right="119"/>
      </w:pPr>
      <w:r>
        <w:t xml:space="preserve">Successivamente alla scadenza del termine per la presentazione della domanda di partecipazione, </w:t>
      </w:r>
      <w:r w:rsidR="00A400D3">
        <w:t xml:space="preserve">Il Settore Affari Generali </w:t>
      </w:r>
      <w:r>
        <w:t>procede ad una verifica preliminare</w:t>
      </w:r>
      <w:r>
        <w:rPr>
          <w:spacing w:val="-1"/>
        </w:rPr>
        <w:t xml:space="preserve"> </w:t>
      </w:r>
      <w:r>
        <w:t>delle domande</w:t>
      </w:r>
      <w:r>
        <w:rPr>
          <w:spacing w:val="-1"/>
        </w:rPr>
        <w:t xml:space="preserve"> </w:t>
      </w:r>
      <w:r>
        <w:t>presentate</w:t>
      </w:r>
      <w:r>
        <w:rPr>
          <w:spacing w:val="-2"/>
        </w:rPr>
        <w:t xml:space="preserve"> </w:t>
      </w:r>
      <w:r>
        <w:t>e</w:t>
      </w:r>
      <w:r>
        <w:rPr>
          <w:spacing w:val="-2"/>
        </w:rPr>
        <w:t xml:space="preserve"> </w:t>
      </w:r>
      <w:r>
        <w:t>dispone</w:t>
      </w:r>
      <w:r>
        <w:rPr>
          <w:spacing w:val="-4"/>
        </w:rPr>
        <w:t xml:space="preserve"> </w:t>
      </w:r>
      <w:r>
        <w:t>l’ammissione con</w:t>
      </w:r>
      <w:r>
        <w:rPr>
          <w:spacing w:val="-4"/>
        </w:rPr>
        <w:t xml:space="preserve"> </w:t>
      </w:r>
      <w:r>
        <w:t>riserva o</w:t>
      </w:r>
      <w:r>
        <w:rPr>
          <w:spacing w:val="-2"/>
        </w:rPr>
        <w:t xml:space="preserve"> </w:t>
      </w:r>
      <w:r>
        <w:t>l’esclusione dei candidati rispetto alla presente procedura selettiva. Agli esclusi sarà data comunicazione personale, con indicazione della relativa motivazione.</w:t>
      </w:r>
    </w:p>
    <w:p w14:paraId="280F1E09" w14:textId="1AD49397" w:rsidR="000B27F5" w:rsidRDefault="00B4133A">
      <w:pPr>
        <w:pStyle w:val="Paragrafoelenco"/>
        <w:numPr>
          <w:ilvl w:val="0"/>
          <w:numId w:val="12"/>
        </w:numPr>
        <w:tabs>
          <w:tab w:val="left" w:pos="525"/>
          <w:tab w:val="left" w:pos="527"/>
        </w:tabs>
        <w:ind w:right="106"/>
      </w:pPr>
      <w:r>
        <w:t>Nel caso in cui dall’istruttoria risultino omissioni o imperfezioni nella domanda e/o nella documentazione</w:t>
      </w:r>
      <w:r>
        <w:rPr>
          <w:spacing w:val="-16"/>
        </w:rPr>
        <w:t xml:space="preserve"> </w:t>
      </w:r>
      <w:r w:rsidR="00A400D3">
        <w:t>obbligatoria,</w:t>
      </w:r>
      <w:r w:rsidR="00A400D3" w:rsidRPr="005C4A25">
        <w:t xml:space="preserve"> il Responsabile del procedimento, invita</w:t>
      </w:r>
      <w:r w:rsidRPr="005C4A25">
        <w:t xml:space="preserve"> </w:t>
      </w:r>
      <w:r>
        <w:t xml:space="preserve">il candidato a provvedere al loro perfezionamento, entro il termine accordato, a pena di esclusione dal concorso, nei casi sanabili previsti dall’art. 13 della DGR n. 660 del </w:t>
      </w:r>
      <w:r>
        <w:rPr>
          <w:spacing w:val="-2"/>
        </w:rPr>
        <w:t>15/05/2023.</w:t>
      </w:r>
    </w:p>
    <w:p w14:paraId="66FFF537" w14:textId="77777777" w:rsidR="000B27F5" w:rsidRDefault="00B4133A">
      <w:pPr>
        <w:pStyle w:val="Paragrafoelenco"/>
        <w:numPr>
          <w:ilvl w:val="0"/>
          <w:numId w:val="12"/>
        </w:numPr>
        <w:tabs>
          <w:tab w:val="left" w:pos="525"/>
          <w:tab w:val="left" w:pos="527"/>
        </w:tabs>
        <w:ind w:right="120"/>
      </w:pPr>
      <w:r>
        <w:t>Ogni comunicazione ai candidati concernente il concorso, compreso il calendario delle relative prove e del loro esito, è effettuata attraverso il Portale.</w:t>
      </w:r>
    </w:p>
    <w:p w14:paraId="046F36CB" w14:textId="77777777" w:rsidR="000B27F5" w:rsidRDefault="00B4133A">
      <w:pPr>
        <w:pStyle w:val="Corpotesto"/>
        <w:spacing w:line="251" w:lineRule="exact"/>
      </w:pPr>
      <w:r>
        <w:rPr>
          <w:u w:val="single"/>
        </w:rPr>
        <w:t>Tale</w:t>
      </w:r>
      <w:r>
        <w:rPr>
          <w:spacing w:val="-9"/>
          <w:u w:val="single"/>
        </w:rPr>
        <w:t xml:space="preserve"> </w:t>
      </w:r>
      <w:r>
        <w:rPr>
          <w:u w:val="single"/>
        </w:rPr>
        <w:t>forma</w:t>
      </w:r>
      <w:r>
        <w:rPr>
          <w:spacing w:val="-4"/>
          <w:u w:val="single"/>
        </w:rPr>
        <w:t xml:space="preserve"> </w:t>
      </w:r>
      <w:r>
        <w:rPr>
          <w:u w:val="single"/>
        </w:rPr>
        <w:t>di</w:t>
      </w:r>
      <w:r>
        <w:rPr>
          <w:spacing w:val="-7"/>
          <w:u w:val="single"/>
        </w:rPr>
        <w:t xml:space="preserve"> </w:t>
      </w:r>
      <w:r>
        <w:rPr>
          <w:u w:val="single"/>
        </w:rPr>
        <w:t>comunicazione</w:t>
      </w:r>
      <w:r>
        <w:rPr>
          <w:spacing w:val="-4"/>
          <w:u w:val="single"/>
        </w:rPr>
        <w:t xml:space="preserve"> </w:t>
      </w:r>
      <w:r>
        <w:rPr>
          <w:u w:val="single"/>
        </w:rPr>
        <w:t>ha</w:t>
      </w:r>
      <w:r>
        <w:rPr>
          <w:spacing w:val="-5"/>
          <w:u w:val="single"/>
        </w:rPr>
        <w:t xml:space="preserve"> </w:t>
      </w:r>
      <w:r>
        <w:rPr>
          <w:u w:val="single"/>
        </w:rPr>
        <w:t>valore</w:t>
      </w:r>
      <w:r>
        <w:rPr>
          <w:spacing w:val="-3"/>
          <w:u w:val="single"/>
        </w:rPr>
        <w:t xml:space="preserve"> </w:t>
      </w:r>
      <w:r>
        <w:rPr>
          <w:u w:val="single"/>
        </w:rPr>
        <w:t>di</w:t>
      </w:r>
      <w:r>
        <w:rPr>
          <w:spacing w:val="-6"/>
          <w:u w:val="single"/>
        </w:rPr>
        <w:t xml:space="preserve"> </w:t>
      </w:r>
      <w:r>
        <w:rPr>
          <w:u w:val="single"/>
        </w:rPr>
        <w:t>notifica</w:t>
      </w:r>
      <w:r>
        <w:rPr>
          <w:spacing w:val="-6"/>
          <w:u w:val="single"/>
        </w:rPr>
        <w:t xml:space="preserve"> </w:t>
      </w:r>
      <w:r>
        <w:rPr>
          <w:u w:val="single"/>
        </w:rPr>
        <w:t>agli</w:t>
      </w:r>
      <w:r>
        <w:rPr>
          <w:spacing w:val="-4"/>
          <w:u w:val="single"/>
        </w:rPr>
        <w:t xml:space="preserve"> </w:t>
      </w:r>
      <w:r>
        <w:rPr>
          <w:spacing w:val="-2"/>
          <w:u w:val="single"/>
        </w:rPr>
        <w:t>interessati.</w:t>
      </w:r>
      <w:r>
        <w:rPr>
          <w:spacing w:val="40"/>
          <w:u w:val="single"/>
        </w:rPr>
        <w:t xml:space="preserve"> </w:t>
      </w:r>
    </w:p>
    <w:p w14:paraId="3995CE3B" w14:textId="77777777" w:rsidR="000B27F5" w:rsidRDefault="00B4133A">
      <w:pPr>
        <w:pStyle w:val="Corpotesto"/>
        <w:spacing w:before="1"/>
        <w:ind w:right="119"/>
      </w:pPr>
      <w:r>
        <w:t>Sarà sempre cura del candidato consultare periodicamente il Portale, con particolare attenzione nei giorni immediatamente precedenti le date in cui sono previste le prove, al</w:t>
      </w:r>
      <w:r>
        <w:rPr>
          <w:spacing w:val="40"/>
        </w:rPr>
        <w:t xml:space="preserve"> </w:t>
      </w:r>
      <w:r>
        <w:t>fine di verificare eventuali aggiornamenti e modifiche, l'ammissione alla prova, l'esito della stessa, l'eventuale ammissione alla prova successiva, nonché ogni altra convocazione o comunicazione, senza poter eccepire alcunché in caso di mancata consultazione.</w:t>
      </w:r>
    </w:p>
    <w:p w14:paraId="43158806" w14:textId="26DCC5B3" w:rsidR="000B27F5" w:rsidRDefault="00B4133A">
      <w:pPr>
        <w:pStyle w:val="Paragrafoelenco"/>
        <w:numPr>
          <w:ilvl w:val="0"/>
          <w:numId w:val="12"/>
        </w:numPr>
        <w:tabs>
          <w:tab w:val="left" w:pos="526"/>
        </w:tabs>
        <w:spacing w:line="252" w:lineRule="exact"/>
        <w:ind w:left="526" w:hanging="426"/>
      </w:pPr>
      <w:r>
        <w:t>Le</w:t>
      </w:r>
      <w:r>
        <w:rPr>
          <w:spacing w:val="-7"/>
        </w:rPr>
        <w:t xml:space="preserve"> </w:t>
      </w:r>
      <w:r>
        <w:t>date</w:t>
      </w:r>
      <w:r>
        <w:rPr>
          <w:spacing w:val="-6"/>
        </w:rPr>
        <w:t xml:space="preserve"> </w:t>
      </w:r>
      <w:r>
        <w:t>delle</w:t>
      </w:r>
      <w:r>
        <w:rPr>
          <w:spacing w:val="-7"/>
        </w:rPr>
        <w:t xml:space="preserve"> </w:t>
      </w:r>
      <w:r>
        <w:t>prove</w:t>
      </w:r>
      <w:r>
        <w:rPr>
          <w:spacing w:val="-3"/>
        </w:rPr>
        <w:t xml:space="preserve"> </w:t>
      </w:r>
      <w:r>
        <w:t>verranno</w:t>
      </w:r>
      <w:r>
        <w:rPr>
          <w:spacing w:val="-5"/>
        </w:rPr>
        <w:t xml:space="preserve"> </w:t>
      </w:r>
      <w:r>
        <w:t>comunicate</w:t>
      </w:r>
      <w:r>
        <w:rPr>
          <w:spacing w:val="-5"/>
        </w:rPr>
        <w:t xml:space="preserve"> </w:t>
      </w:r>
      <w:r>
        <w:t>con</w:t>
      </w:r>
      <w:r>
        <w:rPr>
          <w:spacing w:val="-6"/>
        </w:rPr>
        <w:t xml:space="preserve"> </w:t>
      </w:r>
      <w:r>
        <w:t>un</w:t>
      </w:r>
      <w:r>
        <w:rPr>
          <w:spacing w:val="-11"/>
        </w:rPr>
        <w:t xml:space="preserve"> </w:t>
      </w:r>
      <w:r>
        <w:t>preavviso</w:t>
      </w:r>
      <w:r>
        <w:rPr>
          <w:spacing w:val="-5"/>
        </w:rPr>
        <w:t xml:space="preserve"> </w:t>
      </w:r>
      <w:r>
        <w:t>di</w:t>
      </w:r>
      <w:r>
        <w:rPr>
          <w:spacing w:val="-4"/>
        </w:rPr>
        <w:t xml:space="preserve"> </w:t>
      </w:r>
      <w:r>
        <w:t>almeno</w:t>
      </w:r>
      <w:r>
        <w:rPr>
          <w:spacing w:val="-6"/>
        </w:rPr>
        <w:t xml:space="preserve"> </w:t>
      </w:r>
      <w:r w:rsidR="001B26E0">
        <w:t>7</w:t>
      </w:r>
      <w:r w:rsidR="001B26E0">
        <w:rPr>
          <w:spacing w:val="-12"/>
        </w:rPr>
        <w:t xml:space="preserve"> </w:t>
      </w:r>
      <w:r>
        <w:rPr>
          <w:spacing w:val="-2"/>
        </w:rPr>
        <w:t>giorni.</w:t>
      </w:r>
    </w:p>
    <w:p w14:paraId="2C1018CF" w14:textId="77777777" w:rsidR="000B27F5" w:rsidRDefault="00B4133A">
      <w:pPr>
        <w:pStyle w:val="Paragrafoelenco"/>
        <w:numPr>
          <w:ilvl w:val="0"/>
          <w:numId w:val="12"/>
        </w:numPr>
        <w:tabs>
          <w:tab w:val="left" w:pos="525"/>
          <w:tab w:val="left" w:pos="527"/>
        </w:tabs>
        <w:ind w:right="117"/>
      </w:pPr>
      <w:r>
        <w:t>La Commissione in sede di prova scritta, può comunicare la data della successiva prova concorsuale ancora da espletare, la quale sarà altresì pubblicata nel Portale. In ogni caso</w:t>
      </w:r>
      <w:r>
        <w:rPr>
          <w:spacing w:val="40"/>
        </w:rPr>
        <w:t xml:space="preserve"> </w:t>
      </w:r>
      <w:r>
        <w:t>la Commissione può, a suo insindacabile giudizio, stabilire, contestualmente alla data della prova scritta, anche le date della prova orale.</w:t>
      </w:r>
    </w:p>
    <w:p w14:paraId="009493BF" w14:textId="77777777" w:rsidR="000B27F5" w:rsidRDefault="00B4133A">
      <w:pPr>
        <w:pStyle w:val="Paragrafoelenco"/>
        <w:numPr>
          <w:ilvl w:val="0"/>
          <w:numId w:val="12"/>
        </w:numPr>
        <w:tabs>
          <w:tab w:val="left" w:pos="525"/>
          <w:tab w:val="left" w:pos="527"/>
        </w:tabs>
        <w:spacing w:before="1"/>
        <w:ind w:right="124"/>
      </w:pPr>
      <w:r>
        <w:t>La mancata presentazione o il ritardo dei candidati alle prove d’esame verranno considerati quale rinuncia al concorso.</w:t>
      </w:r>
    </w:p>
    <w:p w14:paraId="5EF4B1FE" w14:textId="77777777" w:rsidR="000B27F5" w:rsidRDefault="00B4133A">
      <w:pPr>
        <w:pStyle w:val="Paragrafoelenco"/>
        <w:numPr>
          <w:ilvl w:val="0"/>
          <w:numId w:val="12"/>
        </w:numPr>
        <w:tabs>
          <w:tab w:val="left" w:pos="525"/>
          <w:tab w:val="left" w:pos="527"/>
        </w:tabs>
        <w:spacing w:before="1"/>
        <w:ind w:right="117"/>
      </w:pPr>
      <w:r>
        <w:lastRenderedPageBreak/>
        <w:t>Ai sensi dell’articolo 7, comma 7, del DPR n. 487/1994, modificato dal DPR n. 82/2023, per le candidate impossibilitate a rispettare il calendario delle prove a causa dello stato di gravidanza o di allattamento, l’amministrazione prevede, se necessario, lo svolgimento di prove asincrone. In ogni caso, viene garantita la disponibilità di appositi spazi per</w:t>
      </w:r>
      <w:r>
        <w:rPr>
          <w:spacing w:val="40"/>
        </w:rPr>
        <w:t xml:space="preserve"> </w:t>
      </w:r>
      <w:r>
        <w:t>consentire l’allattamento.</w:t>
      </w:r>
    </w:p>
    <w:p w14:paraId="6C5D5289" w14:textId="0D32D782" w:rsidR="000B27F5" w:rsidRDefault="00B4133A">
      <w:pPr>
        <w:pStyle w:val="Corpotesto"/>
        <w:ind w:right="117"/>
      </w:pPr>
      <w:r>
        <w:t>Le candidate interessate dovranno inviare la relativa documentazione medica all’amministrazione, almeno 10 giorni prima delle date previste per l’effettuazione delle prove, attraverso</w:t>
      </w:r>
      <w:r>
        <w:rPr>
          <w:spacing w:val="-1"/>
        </w:rPr>
        <w:t xml:space="preserve"> </w:t>
      </w:r>
      <w:r>
        <w:t>la</w:t>
      </w:r>
      <w:r>
        <w:rPr>
          <w:spacing w:val="-2"/>
        </w:rPr>
        <w:t xml:space="preserve"> </w:t>
      </w:r>
      <w:r>
        <w:t>pec</w:t>
      </w:r>
      <w:r w:rsidR="00A400D3" w:rsidRPr="00CF63CB">
        <w:rPr>
          <w:color w:val="0000FF"/>
        </w:rPr>
        <w:t>:</w:t>
      </w:r>
      <w:r w:rsidR="008B45DE" w:rsidRPr="00CF63CB">
        <w:rPr>
          <w:color w:val="0000FF"/>
        </w:rPr>
        <w:t xml:space="preserve"> </w:t>
      </w:r>
      <w:proofErr w:type="gramStart"/>
      <w:r w:rsidR="00A400D3" w:rsidRPr="00CF63CB">
        <w:rPr>
          <w:color w:val="0000FF"/>
        </w:rPr>
        <w:t>regione.marche.ars@emarche.it</w:t>
      </w:r>
      <w:r w:rsidRPr="00CF63CB">
        <w:rPr>
          <w:spacing w:val="-4"/>
        </w:rPr>
        <w:t xml:space="preserve"> </w:t>
      </w:r>
      <w:r w:rsidR="00A400D3">
        <w:rPr>
          <w:spacing w:val="-4"/>
        </w:rPr>
        <w:t>.</w:t>
      </w:r>
      <w:r>
        <w:t>In</w:t>
      </w:r>
      <w:proofErr w:type="gramEnd"/>
      <w:r>
        <w:rPr>
          <w:spacing w:val="-4"/>
        </w:rPr>
        <w:t xml:space="preserve"> </w:t>
      </w:r>
      <w:r>
        <w:t>ogni</w:t>
      </w:r>
      <w:r>
        <w:rPr>
          <w:spacing w:val="-3"/>
        </w:rPr>
        <w:t xml:space="preserve"> </w:t>
      </w:r>
      <w:r>
        <w:t>caso la prova asincrona non può essere fissata oltre 15 giorni dalla data prevista per lo svolgimento della prova per tutti gli altri candidati.</w:t>
      </w:r>
    </w:p>
    <w:p w14:paraId="72823E4F" w14:textId="77777777" w:rsidR="000D286C" w:rsidRDefault="000D286C">
      <w:pPr>
        <w:pStyle w:val="Corpotesto"/>
        <w:ind w:right="117"/>
      </w:pPr>
    </w:p>
    <w:p w14:paraId="16BB6BEB" w14:textId="77777777" w:rsidR="000B27F5" w:rsidRDefault="00B4133A">
      <w:pPr>
        <w:pStyle w:val="Titolo1"/>
        <w:spacing w:before="70"/>
        <w:ind w:left="63"/>
      </w:pPr>
      <w:r>
        <w:t>ART.</w:t>
      </w:r>
      <w:r>
        <w:rPr>
          <w:spacing w:val="-8"/>
        </w:rPr>
        <w:t xml:space="preserve"> </w:t>
      </w:r>
      <w:r>
        <w:t>5</w:t>
      </w:r>
      <w:r>
        <w:rPr>
          <w:spacing w:val="-9"/>
        </w:rPr>
        <w:t xml:space="preserve"> </w:t>
      </w:r>
      <w:r>
        <w:t>-</w:t>
      </w:r>
      <w:r>
        <w:rPr>
          <w:spacing w:val="-13"/>
        </w:rPr>
        <w:t xml:space="preserve"> </w:t>
      </w:r>
      <w:r>
        <w:t>COMMISSIONE</w:t>
      </w:r>
      <w:r>
        <w:rPr>
          <w:spacing w:val="-8"/>
        </w:rPr>
        <w:t xml:space="preserve"> </w:t>
      </w:r>
      <w:r>
        <w:rPr>
          <w:spacing w:val="-2"/>
        </w:rPr>
        <w:t>D’ESAME</w:t>
      </w:r>
    </w:p>
    <w:p w14:paraId="2F27CA86" w14:textId="77777777" w:rsidR="000B27F5" w:rsidRDefault="00B4133A" w:rsidP="00A400D3">
      <w:pPr>
        <w:pStyle w:val="Paragrafoelenco"/>
        <w:numPr>
          <w:ilvl w:val="0"/>
          <w:numId w:val="11"/>
        </w:numPr>
        <w:tabs>
          <w:tab w:val="left" w:pos="527"/>
        </w:tabs>
        <w:spacing w:before="252"/>
        <w:ind w:right="118"/>
      </w:pPr>
      <w:r>
        <w:t>La Commissione esaminatrice è nominata secondo quanto stabilito dall’art. 14 del DGR n. 660 del 15/05/2023 con provvedimento specifico ed è composta come segue:</w:t>
      </w:r>
    </w:p>
    <w:p w14:paraId="24913A58" w14:textId="77777777" w:rsidR="000B27F5" w:rsidRPr="00D94156" w:rsidRDefault="00B4133A" w:rsidP="00A400D3">
      <w:pPr>
        <w:pStyle w:val="Paragrafoelenco"/>
        <w:numPr>
          <w:ilvl w:val="1"/>
          <w:numId w:val="11"/>
        </w:numPr>
        <w:tabs>
          <w:tab w:val="left" w:pos="665"/>
        </w:tabs>
        <w:ind w:left="665" w:hanging="138"/>
      </w:pPr>
      <w:r>
        <w:t>un</w:t>
      </w:r>
      <w:r>
        <w:rPr>
          <w:spacing w:val="-12"/>
        </w:rPr>
        <w:t xml:space="preserve"> </w:t>
      </w:r>
      <w:r>
        <w:t>Dirigente</w:t>
      </w:r>
      <w:r>
        <w:rPr>
          <w:spacing w:val="-10"/>
        </w:rPr>
        <w:t xml:space="preserve"> </w:t>
      </w:r>
      <w:r>
        <w:t>competente</w:t>
      </w:r>
      <w:r>
        <w:rPr>
          <w:spacing w:val="-13"/>
        </w:rPr>
        <w:t xml:space="preserve"> </w:t>
      </w:r>
      <w:r>
        <w:t>per</w:t>
      </w:r>
      <w:r>
        <w:rPr>
          <w:spacing w:val="-8"/>
        </w:rPr>
        <w:t xml:space="preserve"> </w:t>
      </w:r>
      <w:r>
        <w:t>materia</w:t>
      </w:r>
      <w:r>
        <w:rPr>
          <w:spacing w:val="-11"/>
        </w:rPr>
        <w:t xml:space="preserve"> </w:t>
      </w:r>
      <w:r>
        <w:t>che</w:t>
      </w:r>
      <w:r>
        <w:rPr>
          <w:spacing w:val="-17"/>
        </w:rPr>
        <w:t xml:space="preserve"> </w:t>
      </w:r>
      <w:r>
        <w:t>funge</w:t>
      </w:r>
      <w:r>
        <w:rPr>
          <w:spacing w:val="-7"/>
        </w:rPr>
        <w:t xml:space="preserve"> </w:t>
      </w:r>
      <w:r>
        <w:t>da</w:t>
      </w:r>
      <w:r>
        <w:rPr>
          <w:spacing w:val="-12"/>
        </w:rPr>
        <w:t xml:space="preserve"> </w:t>
      </w:r>
      <w:r>
        <w:rPr>
          <w:spacing w:val="-2"/>
        </w:rPr>
        <w:t>Presidente;</w:t>
      </w:r>
    </w:p>
    <w:p w14:paraId="7E6840AE" w14:textId="4A0B193D" w:rsidR="00D94156" w:rsidRDefault="00D94156" w:rsidP="00D94156">
      <w:pPr>
        <w:pStyle w:val="Paragrafoelenco"/>
        <w:numPr>
          <w:ilvl w:val="1"/>
          <w:numId w:val="11"/>
        </w:numPr>
        <w:tabs>
          <w:tab w:val="left" w:pos="665"/>
        </w:tabs>
        <w:spacing w:before="1" w:line="252" w:lineRule="exact"/>
        <w:ind w:left="665" w:hanging="138"/>
      </w:pPr>
      <w:r>
        <w:rPr>
          <w:spacing w:val="-2"/>
        </w:rPr>
        <w:t>un Segretario Verbalizzante;</w:t>
      </w:r>
    </w:p>
    <w:p w14:paraId="7277F644" w14:textId="77777777" w:rsidR="000B27F5" w:rsidRDefault="00B4133A" w:rsidP="00A400D3">
      <w:pPr>
        <w:pStyle w:val="Paragrafoelenco"/>
        <w:numPr>
          <w:ilvl w:val="1"/>
          <w:numId w:val="11"/>
        </w:numPr>
        <w:tabs>
          <w:tab w:val="left" w:pos="665"/>
        </w:tabs>
        <w:spacing w:before="1" w:line="252" w:lineRule="exact"/>
        <w:ind w:left="665" w:hanging="138"/>
      </w:pPr>
      <w:r>
        <w:t>due</w:t>
      </w:r>
      <w:r>
        <w:rPr>
          <w:spacing w:val="-5"/>
        </w:rPr>
        <w:t xml:space="preserve"> </w:t>
      </w:r>
      <w:r>
        <w:t>esperti</w:t>
      </w:r>
      <w:r>
        <w:rPr>
          <w:spacing w:val="-4"/>
        </w:rPr>
        <w:t xml:space="preserve"> </w:t>
      </w:r>
      <w:r>
        <w:t>nelle</w:t>
      </w:r>
      <w:r>
        <w:rPr>
          <w:spacing w:val="-5"/>
        </w:rPr>
        <w:t xml:space="preserve"> </w:t>
      </w:r>
      <w:r>
        <w:t>materie</w:t>
      </w:r>
      <w:r>
        <w:rPr>
          <w:spacing w:val="-5"/>
        </w:rPr>
        <w:t xml:space="preserve"> </w:t>
      </w:r>
      <w:r>
        <w:t>oggetto</w:t>
      </w:r>
      <w:r>
        <w:rPr>
          <w:spacing w:val="-3"/>
        </w:rPr>
        <w:t xml:space="preserve"> </w:t>
      </w:r>
      <w:r>
        <w:t>del</w:t>
      </w:r>
      <w:r>
        <w:rPr>
          <w:spacing w:val="-7"/>
        </w:rPr>
        <w:t xml:space="preserve"> </w:t>
      </w:r>
      <w:r>
        <w:rPr>
          <w:spacing w:val="-2"/>
        </w:rPr>
        <w:t>concorso;</w:t>
      </w:r>
    </w:p>
    <w:p w14:paraId="7F2F86A9" w14:textId="77777777" w:rsidR="000B27F5" w:rsidRDefault="00B4133A" w:rsidP="00A400D3">
      <w:pPr>
        <w:pStyle w:val="Paragrafoelenco"/>
        <w:numPr>
          <w:ilvl w:val="1"/>
          <w:numId w:val="11"/>
        </w:numPr>
        <w:tabs>
          <w:tab w:val="left" w:pos="665"/>
        </w:tabs>
        <w:spacing w:line="252" w:lineRule="exact"/>
        <w:ind w:left="665" w:hanging="138"/>
      </w:pPr>
      <w:r>
        <w:t>se</w:t>
      </w:r>
      <w:r>
        <w:rPr>
          <w:spacing w:val="-5"/>
        </w:rPr>
        <w:t xml:space="preserve"> </w:t>
      </w:r>
      <w:r>
        <w:t>necessario,</w:t>
      </w:r>
      <w:r>
        <w:rPr>
          <w:spacing w:val="-3"/>
        </w:rPr>
        <w:t xml:space="preserve"> </w:t>
      </w:r>
      <w:r>
        <w:t>un</w:t>
      </w:r>
      <w:r>
        <w:rPr>
          <w:spacing w:val="-5"/>
        </w:rPr>
        <w:t xml:space="preserve"> </w:t>
      </w:r>
      <w:r>
        <w:t>esperto</w:t>
      </w:r>
      <w:r>
        <w:rPr>
          <w:spacing w:val="-5"/>
        </w:rPr>
        <w:t xml:space="preserve"> </w:t>
      </w:r>
      <w:r>
        <w:t>aggiunto</w:t>
      </w:r>
      <w:r>
        <w:rPr>
          <w:spacing w:val="-4"/>
        </w:rPr>
        <w:t xml:space="preserve"> </w:t>
      </w:r>
      <w:r>
        <w:t>per</w:t>
      </w:r>
      <w:r>
        <w:rPr>
          <w:spacing w:val="-3"/>
        </w:rPr>
        <w:t xml:space="preserve"> </w:t>
      </w:r>
      <w:r>
        <w:t>la</w:t>
      </w:r>
      <w:r>
        <w:rPr>
          <w:spacing w:val="-6"/>
        </w:rPr>
        <w:t xml:space="preserve"> </w:t>
      </w:r>
      <w:r>
        <w:t>prova</w:t>
      </w:r>
      <w:r>
        <w:rPr>
          <w:spacing w:val="-5"/>
        </w:rPr>
        <w:t xml:space="preserve"> </w:t>
      </w:r>
      <w:r>
        <w:t>di</w:t>
      </w:r>
      <w:r>
        <w:rPr>
          <w:spacing w:val="-4"/>
        </w:rPr>
        <w:t xml:space="preserve"> </w:t>
      </w:r>
      <w:r>
        <w:rPr>
          <w:spacing w:val="-2"/>
        </w:rPr>
        <w:t>lingua.</w:t>
      </w:r>
    </w:p>
    <w:p w14:paraId="5D4DFA41" w14:textId="77777777" w:rsidR="000B27F5" w:rsidRDefault="000B27F5">
      <w:pPr>
        <w:pStyle w:val="Corpotesto"/>
        <w:ind w:left="0"/>
        <w:jc w:val="left"/>
      </w:pPr>
    </w:p>
    <w:p w14:paraId="13866901" w14:textId="77777777" w:rsidR="000B27F5" w:rsidRDefault="000B27F5">
      <w:pPr>
        <w:pStyle w:val="Corpotesto"/>
        <w:ind w:left="0"/>
        <w:jc w:val="left"/>
      </w:pPr>
    </w:p>
    <w:p w14:paraId="26771997" w14:textId="77777777" w:rsidR="000B27F5" w:rsidRDefault="00B4133A">
      <w:pPr>
        <w:pStyle w:val="Titolo1"/>
        <w:ind w:left="72"/>
      </w:pPr>
      <w:r>
        <w:t>ART.</w:t>
      </w:r>
      <w:r>
        <w:rPr>
          <w:spacing w:val="-6"/>
        </w:rPr>
        <w:t xml:space="preserve"> </w:t>
      </w:r>
      <w:r>
        <w:t>6</w:t>
      </w:r>
      <w:r>
        <w:rPr>
          <w:spacing w:val="-9"/>
        </w:rPr>
        <w:t xml:space="preserve"> </w:t>
      </w:r>
      <w:r>
        <w:t>- PROGRAMMA</w:t>
      </w:r>
      <w:r>
        <w:rPr>
          <w:spacing w:val="-8"/>
        </w:rPr>
        <w:t xml:space="preserve"> </w:t>
      </w:r>
      <w:r>
        <w:t>E</w:t>
      </w:r>
      <w:r>
        <w:rPr>
          <w:spacing w:val="-2"/>
        </w:rPr>
        <w:t xml:space="preserve"> </w:t>
      </w:r>
      <w:r>
        <w:t>PROVE</w:t>
      </w:r>
      <w:r>
        <w:rPr>
          <w:spacing w:val="-2"/>
        </w:rPr>
        <w:t xml:space="preserve"> D’ESAME</w:t>
      </w:r>
    </w:p>
    <w:p w14:paraId="421D819C" w14:textId="77777777" w:rsidR="000B27F5" w:rsidRDefault="000B27F5">
      <w:pPr>
        <w:pStyle w:val="Corpotesto"/>
        <w:ind w:left="0"/>
        <w:jc w:val="left"/>
        <w:rPr>
          <w:rFonts w:ascii="Arial"/>
          <w:b/>
        </w:rPr>
      </w:pPr>
    </w:p>
    <w:p w14:paraId="010209A7" w14:textId="77F9B359" w:rsidR="000B27F5" w:rsidRDefault="00B4133A">
      <w:pPr>
        <w:pStyle w:val="Paragrafoelenco"/>
        <w:numPr>
          <w:ilvl w:val="0"/>
          <w:numId w:val="10"/>
        </w:numPr>
        <w:tabs>
          <w:tab w:val="left" w:pos="526"/>
        </w:tabs>
        <w:ind w:left="526" w:hanging="426"/>
      </w:pPr>
      <w:r>
        <w:t>Il</w:t>
      </w:r>
      <w:r>
        <w:rPr>
          <w:spacing w:val="-5"/>
        </w:rPr>
        <w:t xml:space="preserve"> </w:t>
      </w:r>
      <w:r>
        <w:t>presente</w:t>
      </w:r>
      <w:r>
        <w:rPr>
          <w:spacing w:val="-7"/>
        </w:rPr>
        <w:t xml:space="preserve"> </w:t>
      </w:r>
      <w:r>
        <w:t>concorso</w:t>
      </w:r>
      <w:r>
        <w:rPr>
          <w:spacing w:val="-6"/>
        </w:rPr>
        <w:t xml:space="preserve"> </w:t>
      </w:r>
      <w:r>
        <w:t>per</w:t>
      </w:r>
      <w:r w:rsidR="00521D8D">
        <w:t xml:space="preserve"> titoli ed </w:t>
      </w:r>
      <w:r>
        <w:t>esami</w:t>
      </w:r>
      <w:r>
        <w:rPr>
          <w:spacing w:val="-5"/>
        </w:rPr>
        <w:t xml:space="preserve"> </w:t>
      </w:r>
      <w:r>
        <w:t>è</w:t>
      </w:r>
      <w:r>
        <w:rPr>
          <w:spacing w:val="-7"/>
        </w:rPr>
        <w:t xml:space="preserve"> </w:t>
      </w:r>
      <w:r>
        <w:t>articolato</w:t>
      </w:r>
      <w:r>
        <w:rPr>
          <w:spacing w:val="-3"/>
        </w:rPr>
        <w:t xml:space="preserve"> </w:t>
      </w:r>
      <w:r>
        <w:t>come</w:t>
      </w:r>
      <w:r>
        <w:rPr>
          <w:spacing w:val="-6"/>
        </w:rPr>
        <w:t xml:space="preserve"> </w:t>
      </w:r>
      <w:r>
        <w:rPr>
          <w:spacing w:val="-2"/>
        </w:rPr>
        <w:t>segue:</w:t>
      </w:r>
    </w:p>
    <w:p w14:paraId="46390630" w14:textId="77777777" w:rsidR="000B27F5" w:rsidRDefault="00B4133A">
      <w:pPr>
        <w:pStyle w:val="Paragrafoelenco"/>
        <w:numPr>
          <w:ilvl w:val="1"/>
          <w:numId w:val="10"/>
        </w:numPr>
        <w:tabs>
          <w:tab w:val="left" w:pos="665"/>
        </w:tabs>
        <w:spacing w:before="2" w:line="252" w:lineRule="exact"/>
        <w:ind w:left="665" w:hanging="138"/>
      </w:pPr>
      <w:r>
        <w:t>Prova</w:t>
      </w:r>
      <w:r>
        <w:rPr>
          <w:spacing w:val="-5"/>
        </w:rPr>
        <w:t xml:space="preserve"> </w:t>
      </w:r>
      <w:r>
        <w:rPr>
          <w:spacing w:val="-2"/>
        </w:rPr>
        <w:t>scritta</w:t>
      </w:r>
    </w:p>
    <w:p w14:paraId="14AF33F6" w14:textId="77777777" w:rsidR="000B27F5" w:rsidRDefault="00B4133A">
      <w:pPr>
        <w:pStyle w:val="Paragrafoelenco"/>
        <w:numPr>
          <w:ilvl w:val="1"/>
          <w:numId w:val="10"/>
        </w:numPr>
        <w:tabs>
          <w:tab w:val="left" w:pos="665"/>
        </w:tabs>
        <w:spacing w:line="252" w:lineRule="exact"/>
        <w:ind w:left="665" w:hanging="138"/>
      </w:pPr>
      <w:r>
        <w:t>Prova</w:t>
      </w:r>
      <w:r>
        <w:rPr>
          <w:spacing w:val="-5"/>
        </w:rPr>
        <w:t xml:space="preserve"> </w:t>
      </w:r>
      <w:r>
        <w:rPr>
          <w:spacing w:val="-2"/>
        </w:rPr>
        <w:t>orale</w:t>
      </w:r>
    </w:p>
    <w:p w14:paraId="20691F1D" w14:textId="63E10AAC" w:rsidR="000B27F5" w:rsidRDefault="00B4133A">
      <w:pPr>
        <w:pStyle w:val="Paragrafoelenco"/>
        <w:numPr>
          <w:ilvl w:val="0"/>
          <w:numId w:val="10"/>
        </w:numPr>
        <w:tabs>
          <w:tab w:val="left" w:pos="525"/>
          <w:tab w:val="left" w:pos="527"/>
        </w:tabs>
        <w:ind w:right="121"/>
      </w:pPr>
      <w:r>
        <w:t>La PROVA SCRITTA - effettuata mediante l’utilizzo degli strumenti informatici e digitali messi a disposizione dall’amministrazione - consiste in 1</w:t>
      </w:r>
      <w:r w:rsidR="00F04BAD">
        <w:t>5</w:t>
      </w:r>
      <w:r>
        <w:t xml:space="preserve"> domande a risposta multipla sulle seguenti materie:</w:t>
      </w:r>
    </w:p>
    <w:p w14:paraId="38556D0E" w14:textId="77777777" w:rsidR="00521D8D" w:rsidRDefault="00521D8D">
      <w:pPr>
        <w:pStyle w:val="Paragrafoelenco"/>
        <w:numPr>
          <w:ilvl w:val="0"/>
          <w:numId w:val="9"/>
        </w:numPr>
        <w:tabs>
          <w:tab w:val="left" w:pos="952"/>
          <w:tab w:val="left" w:pos="960"/>
        </w:tabs>
        <w:ind w:left="952" w:right="120" w:hanging="425"/>
        <w:jc w:val="both"/>
      </w:pPr>
      <w:r w:rsidRPr="00521D8D">
        <w:t xml:space="preserve">Gestione dei flussi informativi, analisi, sintesi e controllo dati provenienti da varie fonti; </w:t>
      </w:r>
    </w:p>
    <w:p w14:paraId="523BFE64" w14:textId="77777777" w:rsidR="00521D8D" w:rsidRDefault="00521D8D">
      <w:pPr>
        <w:pStyle w:val="Paragrafoelenco"/>
        <w:numPr>
          <w:ilvl w:val="0"/>
          <w:numId w:val="9"/>
        </w:numPr>
        <w:tabs>
          <w:tab w:val="left" w:pos="952"/>
          <w:tab w:val="left" w:pos="960"/>
        </w:tabs>
        <w:ind w:left="952" w:right="120" w:hanging="425"/>
        <w:jc w:val="both"/>
      </w:pPr>
      <w:r w:rsidRPr="00521D8D">
        <w:t xml:space="preserve">Progettazione e sviluppo di soluzioni per monitoraggio, controllo, verifica e validazione dei dati; </w:t>
      </w:r>
    </w:p>
    <w:p w14:paraId="1DA083BD" w14:textId="03CFB413" w:rsidR="00521D8D" w:rsidRDefault="00521D8D">
      <w:pPr>
        <w:pStyle w:val="Paragrafoelenco"/>
        <w:numPr>
          <w:ilvl w:val="0"/>
          <w:numId w:val="9"/>
        </w:numPr>
        <w:tabs>
          <w:tab w:val="left" w:pos="952"/>
          <w:tab w:val="left" w:pos="960"/>
        </w:tabs>
        <w:ind w:left="952" w:right="120" w:hanging="425"/>
        <w:jc w:val="both"/>
      </w:pPr>
      <w:r w:rsidRPr="00521D8D">
        <w:t xml:space="preserve">Conoscenza linguaggio SQL per query di interrogazione dati; </w:t>
      </w:r>
    </w:p>
    <w:p w14:paraId="0D17E6F8" w14:textId="77777777" w:rsidR="00521D8D" w:rsidRDefault="00521D8D">
      <w:pPr>
        <w:pStyle w:val="Paragrafoelenco"/>
        <w:numPr>
          <w:ilvl w:val="0"/>
          <w:numId w:val="9"/>
        </w:numPr>
        <w:tabs>
          <w:tab w:val="left" w:pos="952"/>
          <w:tab w:val="left" w:pos="960"/>
        </w:tabs>
        <w:ind w:left="952" w:right="120" w:hanging="425"/>
        <w:jc w:val="both"/>
      </w:pPr>
      <w:r w:rsidRPr="00521D8D">
        <w:t xml:space="preserve">Soluzioni per reporting, business intelligence e data analytics, anche per grandi moli di dati (big data); </w:t>
      </w:r>
    </w:p>
    <w:p w14:paraId="5BC47CFD" w14:textId="5444A99D" w:rsidR="00521D8D" w:rsidRDefault="00521D8D">
      <w:pPr>
        <w:pStyle w:val="Paragrafoelenco"/>
        <w:numPr>
          <w:ilvl w:val="0"/>
          <w:numId w:val="9"/>
        </w:numPr>
        <w:tabs>
          <w:tab w:val="left" w:pos="952"/>
          <w:tab w:val="left" w:pos="960"/>
        </w:tabs>
        <w:ind w:left="952" w:right="120" w:hanging="425"/>
        <w:jc w:val="both"/>
      </w:pPr>
      <w:r w:rsidRPr="00521D8D">
        <w:t>Tecniche e metodologie di analisi ed indagine statistica</w:t>
      </w:r>
      <w:r w:rsidR="002F45BA">
        <w:t xml:space="preserve">, </w:t>
      </w:r>
      <w:r w:rsidR="002F45BA" w:rsidRPr="002F45BA">
        <w:t>con particolare riguardo a valutazioni di interventi e costo-efficacia</w:t>
      </w:r>
      <w:r w:rsidRPr="00521D8D">
        <w:t xml:space="preserve">; </w:t>
      </w:r>
    </w:p>
    <w:p w14:paraId="005087A0" w14:textId="77777777" w:rsidR="00521D8D" w:rsidRDefault="00521D8D">
      <w:pPr>
        <w:pStyle w:val="Paragrafoelenco"/>
        <w:numPr>
          <w:ilvl w:val="0"/>
          <w:numId w:val="9"/>
        </w:numPr>
        <w:tabs>
          <w:tab w:val="left" w:pos="952"/>
          <w:tab w:val="left" w:pos="960"/>
        </w:tabs>
        <w:ind w:left="952" w:right="120" w:hanging="425"/>
        <w:jc w:val="both"/>
      </w:pPr>
      <w:r w:rsidRPr="00521D8D">
        <w:t xml:space="preserve">Strumenti, microdati e metadati ad accesso pubblico, open data e dati statistici; </w:t>
      </w:r>
    </w:p>
    <w:p w14:paraId="6A39ED9D" w14:textId="18B6FCB3" w:rsidR="000B27F5" w:rsidRDefault="00521D8D">
      <w:pPr>
        <w:pStyle w:val="Paragrafoelenco"/>
        <w:numPr>
          <w:ilvl w:val="0"/>
          <w:numId w:val="9"/>
        </w:numPr>
        <w:tabs>
          <w:tab w:val="left" w:pos="952"/>
          <w:tab w:val="left" w:pos="960"/>
        </w:tabs>
        <w:ind w:left="952" w:right="120" w:hanging="425"/>
        <w:jc w:val="both"/>
      </w:pPr>
      <w:r w:rsidRPr="00521D8D">
        <w:t>Sicurezza dei dati, segreto statistico e data privacy;</w:t>
      </w:r>
    </w:p>
    <w:p w14:paraId="3F09277C" w14:textId="6A8AE1AD" w:rsidR="007E3D81" w:rsidRDefault="007E3D81">
      <w:pPr>
        <w:pStyle w:val="Paragrafoelenco"/>
        <w:numPr>
          <w:ilvl w:val="0"/>
          <w:numId w:val="9"/>
        </w:numPr>
        <w:tabs>
          <w:tab w:val="left" w:pos="952"/>
          <w:tab w:val="left" w:pos="960"/>
        </w:tabs>
        <w:ind w:left="952" w:right="120" w:hanging="425"/>
        <w:jc w:val="both"/>
      </w:pPr>
      <w:r w:rsidRPr="007E3D81">
        <w:t>Organizzazione del servizio sanitario regionale (l.r n.19/2022);</w:t>
      </w:r>
    </w:p>
    <w:p w14:paraId="6D00A3AE" w14:textId="27B4D26F" w:rsidR="007E3D81" w:rsidRDefault="007E3D81">
      <w:pPr>
        <w:pStyle w:val="Paragrafoelenco"/>
        <w:numPr>
          <w:ilvl w:val="0"/>
          <w:numId w:val="9"/>
        </w:numPr>
        <w:tabs>
          <w:tab w:val="left" w:pos="952"/>
          <w:tab w:val="left" w:pos="960"/>
        </w:tabs>
        <w:ind w:left="952" w:right="120" w:hanging="425"/>
        <w:jc w:val="both"/>
      </w:pPr>
      <w:r w:rsidRPr="007E3D81">
        <w:t>Organizzazione e funzioni dell’Agenza Regionale Sanitaria (art.4 l.r. n.26/1996; l.r n.19/2022</w:t>
      </w:r>
      <w:r>
        <w:t>)</w:t>
      </w:r>
    </w:p>
    <w:p w14:paraId="790C13E5" w14:textId="77777777" w:rsidR="00186898" w:rsidRDefault="00186898" w:rsidP="00186898">
      <w:pPr>
        <w:pStyle w:val="Paragrafoelenco"/>
        <w:numPr>
          <w:ilvl w:val="0"/>
          <w:numId w:val="9"/>
        </w:numPr>
        <w:tabs>
          <w:tab w:val="left" w:pos="952"/>
          <w:tab w:val="left" w:pos="960"/>
        </w:tabs>
        <w:ind w:left="952" w:right="120" w:hanging="425"/>
        <w:jc w:val="both"/>
      </w:pPr>
      <w:r>
        <w:t xml:space="preserve">Nozioni di diritto amministrativo con particolare riguardo alle attività della P.A. </w:t>
      </w:r>
    </w:p>
    <w:p w14:paraId="5F643EC3" w14:textId="77777777" w:rsidR="00186898" w:rsidRDefault="00186898" w:rsidP="00186898">
      <w:pPr>
        <w:pStyle w:val="Paragrafoelenco"/>
        <w:numPr>
          <w:ilvl w:val="0"/>
          <w:numId w:val="9"/>
        </w:numPr>
        <w:tabs>
          <w:tab w:val="left" w:pos="952"/>
          <w:tab w:val="left" w:pos="960"/>
        </w:tabs>
        <w:ind w:left="952" w:right="120" w:hanging="425"/>
        <w:jc w:val="both"/>
      </w:pPr>
      <w:r>
        <w:t xml:space="preserve">Diritti e doveri del pubblico dipendente </w:t>
      </w:r>
    </w:p>
    <w:p w14:paraId="23C8A15F" w14:textId="77777777" w:rsidR="00186898" w:rsidRDefault="00186898" w:rsidP="00186898">
      <w:pPr>
        <w:pStyle w:val="Paragrafoelenco"/>
        <w:numPr>
          <w:ilvl w:val="0"/>
          <w:numId w:val="9"/>
        </w:numPr>
        <w:tabs>
          <w:tab w:val="left" w:pos="952"/>
          <w:tab w:val="left" w:pos="960"/>
        </w:tabs>
        <w:ind w:left="952" w:right="120" w:hanging="425"/>
        <w:jc w:val="both"/>
      </w:pPr>
      <w:r>
        <w:t xml:space="preserve">Normativa anticorruzione e obblighi di pubblicità e trasparenza </w:t>
      </w:r>
    </w:p>
    <w:p w14:paraId="0C70B1F9" w14:textId="4F1CD136" w:rsidR="00186898" w:rsidRDefault="00186898" w:rsidP="00186898">
      <w:pPr>
        <w:pStyle w:val="Paragrafoelenco"/>
        <w:numPr>
          <w:ilvl w:val="0"/>
          <w:numId w:val="9"/>
        </w:numPr>
        <w:tabs>
          <w:tab w:val="left" w:pos="952"/>
          <w:tab w:val="left" w:pos="960"/>
        </w:tabs>
        <w:ind w:left="952" w:right="120" w:hanging="425"/>
        <w:jc w:val="both"/>
      </w:pPr>
      <w:r>
        <w:t xml:space="preserve">Conoscenza dei principali strumenti informatici </w:t>
      </w:r>
    </w:p>
    <w:p w14:paraId="48F068C1" w14:textId="0FB592D4" w:rsidR="007E3D81" w:rsidRPr="007E3D81" w:rsidRDefault="007E3D81" w:rsidP="007E3D81">
      <w:pPr>
        <w:pStyle w:val="Nessunaspaziatura"/>
      </w:pPr>
      <w:r>
        <w:t xml:space="preserve">     </w:t>
      </w:r>
    </w:p>
    <w:p w14:paraId="4B5D7CDF" w14:textId="37A2BD60" w:rsidR="000B27F5" w:rsidRDefault="00B4133A">
      <w:pPr>
        <w:pStyle w:val="Corpotesto"/>
        <w:spacing w:before="183"/>
        <w:ind w:right="121"/>
      </w:pPr>
      <w:r>
        <w:t xml:space="preserve">Ai fini della valutazione della prova, il punteggio totale massimo conseguibile è pari a 30 punti, così distribuiti: verrà attribuito un massimo di </w:t>
      </w:r>
      <w:r w:rsidR="00F8138F">
        <w:t>30</w:t>
      </w:r>
      <w:r>
        <w:t xml:space="preserve"> punti per le 1</w:t>
      </w:r>
      <w:r w:rsidR="00F8138F">
        <w:t>5</w:t>
      </w:r>
      <w:r>
        <w:t xml:space="preserve"> domande a risposta multipla (2 punti per ciascuna risposta esatta, - 0,25 per una risposta errata e 0,00 per ogni risposta omessa o multipla. Per</w:t>
      </w:r>
      <w:r>
        <w:rPr>
          <w:spacing w:val="-3"/>
        </w:rPr>
        <w:t xml:space="preserve"> </w:t>
      </w:r>
      <w:r>
        <w:t>le</w:t>
      </w:r>
      <w:r>
        <w:rPr>
          <w:spacing w:val="-2"/>
        </w:rPr>
        <w:t xml:space="preserve"> </w:t>
      </w:r>
      <w:r>
        <w:t>risposte</w:t>
      </w:r>
      <w:r>
        <w:rPr>
          <w:spacing w:val="-2"/>
        </w:rPr>
        <w:t xml:space="preserve"> </w:t>
      </w:r>
      <w:r>
        <w:t>aperte</w:t>
      </w:r>
      <w:r>
        <w:rPr>
          <w:spacing w:val="-2"/>
        </w:rPr>
        <w:t xml:space="preserve"> </w:t>
      </w:r>
      <w:r>
        <w:t>i</w:t>
      </w:r>
      <w:r>
        <w:rPr>
          <w:spacing w:val="-2"/>
        </w:rPr>
        <w:t xml:space="preserve"> </w:t>
      </w:r>
      <w:r>
        <w:t>punteggi</w:t>
      </w:r>
      <w:r>
        <w:rPr>
          <w:spacing w:val="-2"/>
        </w:rPr>
        <w:t xml:space="preserve"> </w:t>
      </w:r>
      <w:r>
        <w:t>saranno</w:t>
      </w:r>
      <w:r>
        <w:rPr>
          <w:spacing w:val="-2"/>
        </w:rPr>
        <w:t xml:space="preserve"> </w:t>
      </w:r>
      <w:r>
        <w:t>attribuiti</w:t>
      </w:r>
      <w:r>
        <w:rPr>
          <w:spacing w:val="-2"/>
        </w:rPr>
        <w:t xml:space="preserve"> </w:t>
      </w:r>
      <w:r>
        <w:t>sulla</w:t>
      </w:r>
      <w:r>
        <w:rPr>
          <w:spacing w:val="-2"/>
        </w:rPr>
        <w:t xml:space="preserve"> </w:t>
      </w:r>
      <w:r>
        <w:t>base</w:t>
      </w:r>
      <w:r>
        <w:rPr>
          <w:spacing w:val="-2"/>
        </w:rPr>
        <w:t xml:space="preserve"> </w:t>
      </w:r>
      <w:r>
        <w:t>dei criteri di valutazione che saranno stabiliti preventivamente dalla commissione</w:t>
      </w:r>
      <w:r>
        <w:rPr>
          <w:spacing w:val="40"/>
        </w:rPr>
        <w:t xml:space="preserve"> </w:t>
      </w:r>
      <w:r>
        <w:t>esaminatrice).</w:t>
      </w:r>
      <w:r>
        <w:rPr>
          <w:spacing w:val="-1"/>
        </w:rPr>
        <w:t xml:space="preserve"> </w:t>
      </w:r>
      <w:r>
        <w:t>La</w:t>
      </w:r>
      <w:r>
        <w:rPr>
          <w:spacing w:val="-1"/>
        </w:rPr>
        <w:t xml:space="preserve"> </w:t>
      </w:r>
      <w:r>
        <w:t>valutazione complessiva della prova consisterà</w:t>
      </w:r>
      <w:r>
        <w:rPr>
          <w:spacing w:val="-2"/>
        </w:rPr>
        <w:t xml:space="preserve"> </w:t>
      </w:r>
      <w:r>
        <w:t>nella somma</w:t>
      </w:r>
      <w:r>
        <w:rPr>
          <w:spacing w:val="-3"/>
        </w:rPr>
        <w:t xml:space="preserve"> </w:t>
      </w:r>
      <w:r>
        <w:t>dei</w:t>
      </w:r>
      <w:r>
        <w:rPr>
          <w:spacing w:val="-1"/>
        </w:rPr>
        <w:t xml:space="preserve"> </w:t>
      </w:r>
      <w:r>
        <w:t>punteggi conseguiti in tutte le domande.</w:t>
      </w:r>
    </w:p>
    <w:p w14:paraId="6BB01172" w14:textId="55A5A8F6" w:rsidR="000B27F5" w:rsidRDefault="00B4133A" w:rsidP="005F65E6">
      <w:pPr>
        <w:pStyle w:val="Paragrafoelenco"/>
        <w:numPr>
          <w:ilvl w:val="0"/>
          <w:numId w:val="10"/>
        </w:numPr>
        <w:tabs>
          <w:tab w:val="left" w:pos="526"/>
          <w:tab w:val="left" w:pos="664"/>
          <w:tab w:val="left" w:pos="666"/>
        </w:tabs>
        <w:spacing w:before="70" w:line="252" w:lineRule="exact"/>
        <w:ind w:left="526" w:right="117" w:hanging="426"/>
      </w:pPr>
      <w:r>
        <w:t>La</w:t>
      </w:r>
      <w:r w:rsidRPr="000D286C">
        <w:rPr>
          <w:spacing w:val="-5"/>
        </w:rPr>
        <w:t xml:space="preserve"> </w:t>
      </w:r>
      <w:r>
        <w:t>PROVA</w:t>
      </w:r>
      <w:r w:rsidRPr="000D286C">
        <w:rPr>
          <w:spacing w:val="-6"/>
        </w:rPr>
        <w:t xml:space="preserve"> </w:t>
      </w:r>
      <w:r>
        <w:t>ORALE</w:t>
      </w:r>
      <w:r w:rsidRPr="000D286C">
        <w:rPr>
          <w:spacing w:val="-5"/>
        </w:rPr>
        <w:t xml:space="preserve"> </w:t>
      </w:r>
      <w:r>
        <w:t>verte</w:t>
      </w:r>
      <w:r w:rsidRPr="000D286C">
        <w:rPr>
          <w:spacing w:val="-6"/>
        </w:rPr>
        <w:t xml:space="preserve"> </w:t>
      </w:r>
      <w:r>
        <w:t>sulle</w:t>
      </w:r>
      <w:r w:rsidRPr="000D286C">
        <w:rPr>
          <w:spacing w:val="-6"/>
        </w:rPr>
        <w:t xml:space="preserve"> </w:t>
      </w:r>
      <w:r w:rsidR="006B3DF0" w:rsidRPr="000D286C">
        <w:rPr>
          <w:spacing w:val="-6"/>
        </w:rPr>
        <w:t xml:space="preserve">stesse </w:t>
      </w:r>
      <w:r>
        <w:t>materie</w:t>
      </w:r>
      <w:r w:rsidRPr="000D286C">
        <w:rPr>
          <w:spacing w:val="-6"/>
        </w:rPr>
        <w:t xml:space="preserve"> </w:t>
      </w:r>
      <w:r>
        <w:t>oggetto</w:t>
      </w:r>
      <w:r w:rsidRPr="000D286C">
        <w:rPr>
          <w:spacing w:val="-5"/>
        </w:rPr>
        <w:t xml:space="preserve"> </w:t>
      </w:r>
      <w:r>
        <w:t>della</w:t>
      </w:r>
      <w:r w:rsidRPr="000D286C">
        <w:rPr>
          <w:spacing w:val="-4"/>
        </w:rPr>
        <w:t xml:space="preserve"> </w:t>
      </w:r>
      <w:r>
        <w:t>prova</w:t>
      </w:r>
      <w:r w:rsidRPr="000D286C">
        <w:rPr>
          <w:spacing w:val="-4"/>
        </w:rPr>
        <w:t xml:space="preserve"> </w:t>
      </w:r>
      <w:r>
        <w:t>scritta</w:t>
      </w:r>
      <w:r w:rsidR="006B3DF0">
        <w:t>.</w:t>
      </w:r>
    </w:p>
    <w:p w14:paraId="5C9A25FE" w14:textId="182ACC75" w:rsidR="000B27F5" w:rsidRDefault="00B4133A">
      <w:pPr>
        <w:pStyle w:val="Paragrafoelenco"/>
        <w:numPr>
          <w:ilvl w:val="0"/>
          <w:numId w:val="10"/>
        </w:numPr>
        <w:tabs>
          <w:tab w:val="left" w:pos="525"/>
          <w:tab w:val="left" w:pos="527"/>
        </w:tabs>
        <w:ind w:right="121"/>
      </w:pPr>
      <w:r>
        <w:lastRenderedPageBreak/>
        <w:t>In occasione della prova orale, i candidati saranno sottoposti a una prova di accertamento della conoscenza della lingua inglese (livello B1 del Quadro comune europeo di riferimento per le lingue).</w:t>
      </w:r>
      <w:r w:rsidR="00CD3A93">
        <w:t xml:space="preserve"> Per tale prova si prevede solo un giudizio di idoneità. In caso di inidoneità, il concorso non potrà essere ritenuto superato.</w:t>
      </w:r>
    </w:p>
    <w:p w14:paraId="20B06A8D" w14:textId="77777777" w:rsidR="000B27F5" w:rsidRDefault="00B4133A">
      <w:pPr>
        <w:pStyle w:val="Paragrafoelenco"/>
        <w:numPr>
          <w:ilvl w:val="0"/>
          <w:numId w:val="10"/>
        </w:numPr>
        <w:tabs>
          <w:tab w:val="left" w:pos="525"/>
          <w:tab w:val="left" w:pos="527"/>
        </w:tabs>
        <w:ind w:right="119"/>
      </w:pPr>
      <w:r>
        <w:t>Saranno esonerati dalla prova di accertamento della conoscenza della lingua inglese i candidati in possesso di una certificazione delle competenze linguistico-comunicative che corrisponda</w:t>
      </w:r>
      <w:r>
        <w:rPr>
          <w:spacing w:val="-1"/>
        </w:rPr>
        <w:t xml:space="preserve"> </w:t>
      </w:r>
      <w:r>
        <w:t>almeno</w:t>
      </w:r>
      <w:r>
        <w:rPr>
          <w:spacing w:val="-2"/>
        </w:rPr>
        <w:t xml:space="preserve"> </w:t>
      </w:r>
      <w:r>
        <w:t>al</w:t>
      </w:r>
      <w:r>
        <w:rPr>
          <w:spacing w:val="-2"/>
        </w:rPr>
        <w:t xml:space="preserve"> </w:t>
      </w:r>
      <w:r>
        <w:t>livello</w:t>
      </w:r>
      <w:r>
        <w:rPr>
          <w:spacing w:val="-2"/>
        </w:rPr>
        <w:t xml:space="preserve"> </w:t>
      </w:r>
      <w:r>
        <w:t>B1</w:t>
      </w:r>
      <w:r>
        <w:rPr>
          <w:spacing w:val="-2"/>
        </w:rPr>
        <w:t xml:space="preserve"> </w:t>
      </w:r>
      <w:r>
        <w:t>del</w:t>
      </w:r>
      <w:r>
        <w:rPr>
          <w:spacing w:val="-3"/>
        </w:rPr>
        <w:t xml:space="preserve"> </w:t>
      </w:r>
      <w:r>
        <w:t>Quadro</w:t>
      </w:r>
      <w:r>
        <w:rPr>
          <w:spacing w:val="-4"/>
        </w:rPr>
        <w:t xml:space="preserve"> </w:t>
      </w:r>
      <w:r>
        <w:t>comune</w:t>
      </w:r>
      <w:r>
        <w:rPr>
          <w:spacing w:val="-2"/>
        </w:rPr>
        <w:t xml:space="preserve"> </w:t>
      </w:r>
      <w:r>
        <w:t>europeo</w:t>
      </w:r>
      <w:r>
        <w:rPr>
          <w:spacing w:val="-4"/>
        </w:rPr>
        <w:t xml:space="preserve"> </w:t>
      </w:r>
      <w:r>
        <w:t>di</w:t>
      </w:r>
      <w:r>
        <w:rPr>
          <w:spacing w:val="-3"/>
        </w:rPr>
        <w:t xml:space="preserve"> </w:t>
      </w:r>
      <w:r>
        <w:t>riferimento</w:t>
      </w:r>
      <w:r>
        <w:rPr>
          <w:spacing w:val="-4"/>
        </w:rPr>
        <w:t xml:space="preserve"> </w:t>
      </w:r>
      <w:r>
        <w:t>per</w:t>
      </w:r>
      <w:r>
        <w:rPr>
          <w:spacing w:val="-1"/>
        </w:rPr>
        <w:t xml:space="preserve"> </w:t>
      </w:r>
      <w:r>
        <w:t>le</w:t>
      </w:r>
      <w:r>
        <w:rPr>
          <w:spacing w:val="-4"/>
        </w:rPr>
        <w:t xml:space="preserve"> </w:t>
      </w:r>
      <w:r>
        <w:t>lingue.</w:t>
      </w:r>
      <w:r>
        <w:rPr>
          <w:spacing w:val="-3"/>
        </w:rPr>
        <w:t xml:space="preserve"> </w:t>
      </w:r>
      <w:r>
        <w:t>La copia della suddetta certificazione - da allegare scansionata in sede di compilazione della domanda - dovrà essere rilasciata da un ente qualificato secondo quanto stabilito dall’art. 2 del D.M. MIUR 7 marzo 2012.</w:t>
      </w:r>
    </w:p>
    <w:p w14:paraId="2AF45E91" w14:textId="77777777" w:rsidR="000B27F5" w:rsidRDefault="00B4133A">
      <w:pPr>
        <w:pStyle w:val="Paragrafoelenco"/>
        <w:numPr>
          <w:ilvl w:val="0"/>
          <w:numId w:val="10"/>
        </w:numPr>
        <w:tabs>
          <w:tab w:val="left" w:pos="525"/>
          <w:tab w:val="left" w:pos="527"/>
        </w:tabs>
        <w:ind w:right="122"/>
      </w:pPr>
      <w:r>
        <w:t>Le prove sono valutate in trentesimi. Conseguono l’ammissione alla prova orale i candidati che abbiano riportato nella prova scritta una votazione di almeno 21/30.</w:t>
      </w:r>
    </w:p>
    <w:p w14:paraId="7BDCB51E" w14:textId="77777777" w:rsidR="000B27F5" w:rsidRDefault="00B4133A">
      <w:pPr>
        <w:pStyle w:val="Corpotesto"/>
        <w:ind w:right="119"/>
      </w:pPr>
      <w:r>
        <w:t xml:space="preserve">La prova orale si ritiene superata ove il candidato abbia ottenuto una valutazione di almeno </w:t>
      </w:r>
      <w:r>
        <w:rPr>
          <w:spacing w:val="-2"/>
        </w:rPr>
        <w:t>21/30.</w:t>
      </w:r>
    </w:p>
    <w:p w14:paraId="1DDA1F06" w14:textId="77777777" w:rsidR="00691B4D" w:rsidRDefault="00691B4D" w:rsidP="00691B4D">
      <w:pPr>
        <w:pStyle w:val="Corpotesto"/>
        <w:spacing w:before="1"/>
        <w:ind w:right="118"/>
      </w:pPr>
      <w:r w:rsidRPr="00421ACA">
        <w:t>Il punteggio finale è dato dalla somma del punteggio conseguito nella prova scritta, quello conseguito nella prova orale e quello risultante dalla valutazione dei titoli.</w:t>
      </w:r>
    </w:p>
    <w:p w14:paraId="308F3152" w14:textId="1512E617" w:rsidR="000B27F5" w:rsidRDefault="000B27F5">
      <w:pPr>
        <w:pStyle w:val="Corpotesto"/>
        <w:spacing w:before="252"/>
        <w:ind w:left="0"/>
        <w:jc w:val="left"/>
      </w:pPr>
    </w:p>
    <w:p w14:paraId="1111C8D0" w14:textId="051B8489" w:rsidR="00FA5528" w:rsidRDefault="00FA5528" w:rsidP="00FA5528">
      <w:pPr>
        <w:pStyle w:val="Titolo1"/>
      </w:pPr>
      <w:r>
        <w:t xml:space="preserve">AR.7 </w:t>
      </w:r>
      <w:r w:rsidR="00A510E4">
        <w:t>- VALUTAZIONE TITOLI</w:t>
      </w:r>
    </w:p>
    <w:p w14:paraId="60D62734" w14:textId="7A21ADA3" w:rsidR="00A510E4" w:rsidRDefault="00A510E4" w:rsidP="00A510E4">
      <w:pPr>
        <w:pStyle w:val="Corpotesto"/>
        <w:numPr>
          <w:ilvl w:val="0"/>
          <w:numId w:val="28"/>
        </w:numPr>
        <w:spacing w:before="252"/>
      </w:pPr>
      <w:r>
        <w:t xml:space="preserve">Il punteggio a disposizione della Commissione per la valutazione dei titoli è di 10 punti, così suddiviso in base alle disposizioni del </w:t>
      </w:r>
      <w:r w:rsidRPr="0020596D">
        <w:t>DGR 6</w:t>
      </w:r>
      <w:r w:rsidR="0020596D" w:rsidRPr="0020596D">
        <w:t>60</w:t>
      </w:r>
      <w:r w:rsidRPr="0020596D">
        <w:t>/202</w:t>
      </w:r>
      <w:r w:rsidR="0020596D" w:rsidRPr="0020596D">
        <w:t>3</w:t>
      </w:r>
      <w:r>
        <w:t>:</w:t>
      </w:r>
    </w:p>
    <w:p w14:paraId="12AAD8B9" w14:textId="71288993" w:rsidR="00A510E4" w:rsidRDefault="00A510E4" w:rsidP="00A510E4">
      <w:pPr>
        <w:pStyle w:val="Corpotesto"/>
        <w:numPr>
          <w:ilvl w:val="1"/>
          <w:numId w:val="8"/>
        </w:numPr>
        <w:spacing w:before="252"/>
      </w:pPr>
      <w:r>
        <w:t>Titoli di studio</w:t>
      </w:r>
      <w:r>
        <w:tab/>
        <w:t>50%</w:t>
      </w:r>
    </w:p>
    <w:p w14:paraId="3F48FB16" w14:textId="065F8844" w:rsidR="00A510E4" w:rsidRDefault="00A510E4" w:rsidP="00A510E4">
      <w:pPr>
        <w:pStyle w:val="Corpotesto"/>
        <w:numPr>
          <w:ilvl w:val="1"/>
          <w:numId w:val="8"/>
        </w:numPr>
        <w:spacing w:before="252"/>
      </w:pPr>
      <w:r>
        <w:t>Titoli di servizio</w:t>
      </w:r>
      <w:r>
        <w:tab/>
        <w:t>40%</w:t>
      </w:r>
    </w:p>
    <w:p w14:paraId="6DD55893" w14:textId="68E98740" w:rsidR="00A510E4" w:rsidRDefault="00A510E4" w:rsidP="00A510E4">
      <w:pPr>
        <w:pStyle w:val="Corpotesto"/>
        <w:numPr>
          <w:ilvl w:val="1"/>
          <w:numId w:val="8"/>
        </w:numPr>
        <w:spacing w:before="252"/>
      </w:pPr>
      <w:r>
        <w:t>Altri titoli</w:t>
      </w:r>
      <w:r>
        <w:tab/>
      </w:r>
      <w:r>
        <w:tab/>
        <w:t>10%</w:t>
      </w:r>
    </w:p>
    <w:p w14:paraId="406DD180" w14:textId="5CC0B89A" w:rsidR="00FA5528" w:rsidRDefault="00A510E4" w:rsidP="00A510E4">
      <w:pPr>
        <w:pStyle w:val="Corpotesto"/>
        <w:spacing w:before="252"/>
        <w:ind w:left="0"/>
      </w:pPr>
      <w:r>
        <w:t xml:space="preserve">        La valutazione viene effettuata dalla Commissione</w:t>
      </w:r>
      <w:r w:rsidR="0020596D">
        <w:t xml:space="preserve"> </w:t>
      </w:r>
      <w:r w:rsidR="0020596D" w:rsidRPr="0020596D">
        <w:t>all’esito positivo delle prove espletate</w:t>
      </w:r>
      <w:r>
        <w:t>.</w:t>
      </w:r>
    </w:p>
    <w:p w14:paraId="3772B532" w14:textId="77777777" w:rsidR="00A510E4" w:rsidRPr="00A510E4" w:rsidRDefault="00A510E4" w:rsidP="00A510E4">
      <w:pPr>
        <w:pStyle w:val="Corpotesto"/>
        <w:numPr>
          <w:ilvl w:val="0"/>
          <w:numId w:val="28"/>
        </w:numPr>
        <w:spacing w:before="252"/>
      </w:pPr>
      <w:r w:rsidRPr="00A510E4">
        <w:t>Con riferimento ai titoli di studio, il punteggio viene riconosciuto per i soli titoli - ulteriori rispetto a quello necessario per l’accesso alla selezione - e attinenti alla posizione lavorativa oggetto del bando, tenuto conto della categoria contrattuale e del profilo professionale</w:t>
      </w:r>
      <w:r>
        <w:t xml:space="preserve">. </w:t>
      </w:r>
      <w:r w:rsidRPr="00A510E4">
        <w:t>Sono attribuibili massimo 5 punti, di cui massimo 2 per ciascuna categoria (solo titoli attinenti):</w:t>
      </w:r>
    </w:p>
    <w:p w14:paraId="4DA072A1" w14:textId="77777777" w:rsidR="00A510E4" w:rsidRDefault="00A510E4" w:rsidP="00A510E4">
      <w:pPr>
        <w:pStyle w:val="Corpotesto"/>
        <w:spacing w:before="252"/>
        <w:ind w:left="0"/>
      </w:pPr>
      <w:r>
        <w:t xml:space="preserve">             </w:t>
      </w:r>
    </w:p>
    <w:tbl>
      <w:tblPr>
        <w:tblW w:w="868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6"/>
        <w:gridCol w:w="1659"/>
      </w:tblGrid>
      <w:tr w:rsidR="00A510E4" w:rsidRPr="00A510E4" w14:paraId="30B0751B" w14:textId="77777777" w:rsidTr="00A510E4">
        <w:trPr>
          <w:trHeight w:val="485"/>
        </w:trPr>
        <w:tc>
          <w:tcPr>
            <w:tcW w:w="7026" w:type="dxa"/>
            <w:vAlign w:val="center"/>
          </w:tcPr>
          <w:p w14:paraId="1F5A5D49" w14:textId="77777777" w:rsidR="00A510E4" w:rsidRPr="00A510E4" w:rsidRDefault="00A510E4" w:rsidP="00A510E4">
            <w:pPr>
              <w:widowControl/>
              <w:adjustRightInd w:val="0"/>
              <w:rPr>
                <w:rFonts w:ascii="Helvetica" w:eastAsia="Times New Roman" w:hAnsi="Helvetica" w:cs="Helvetica"/>
                <w:lang w:eastAsia="it-IT"/>
              </w:rPr>
            </w:pPr>
            <w:r w:rsidRPr="00A510E4">
              <w:rPr>
                <w:rFonts w:ascii="Helvetica" w:eastAsia="Times New Roman" w:hAnsi="Helvetica" w:cs="Helvetica"/>
                <w:lang w:eastAsia="it-IT"/>
              </w:rPr>
              <w:t>Voto di laurea pari a 110/110 o equivalente in relazione al titolo di studio dichiarato per l’accesso</w:t>
            </w:r>
          </w:p>
        </w:tc>
        <w:tc>
          <w:tcPr>
            <w:tcW w:w="1659" w:type="dxa"/>
            <w:vAlign w:val="center"/>
          </w:tcPr>
          <w:p w14:paraId="68B98858" w14:textId="77777777" w:rsidR="00A510E4" w:rsidRPr="00A510E4" w:rsidRDefault="00A510E4" w:rsidP="00A510E4">
            <w:pPr>
              <w:widowControl/>
              <w:adjustRightInd w:val="0"/>
              <w:jc w:val="center"/>
              <w:rPr>
                <w:rFonts w:ascii="Helvetica" w:eastAsia="Times New Roman" w:hAnsi="Helvetica" w:cs="Helvetica"/>
                <w:lang w:eastAsia="it-IT"/>
              </w:rPr>
            </w:pPr>
            <w:r w:rsidRPr="00A510E4">
              <w:rPr>
                <w:rFonts w:ascii="Helvetica" w:eastAsia="Times New Roman" w:hAnsi="Helvetica" w:cs="Helvetica"/>
                <w:lang w:eastAsia="it-IT"/>
              </w:rPr>
              <w:t>Punti 1</w:t>
            </w:r>
          </w:p>
        </w:tc>
      </w:tr>
      <w:tr w:rsidR="00A510E4" w:rsidRPr="00A510E4" w14:paraId="3543F5A4" w14:textId="77777777" w:rsidTr="00A510E4">
        <w:trPr>
          <w:trHeight w:val="607"/>
        </w:trPr>
        <w:tc>
          <w:tcPr>
            <w:tcW w:w="7026" w:type="dxa"/>
            <w:vAlign w:val="center"/>
          </w:tcPr>
          <w:p w14:paraId="7C895E2D" w14:textId="77777777" w:rsidR="00A510E4" w:rsidRPr="00A510E4" w:rsidRDefault="00A510E4" w:rsidP="00A510E4">
            <w:pPr>
              <w:widowControl/>
              <w:adjustRightInd w:val="0"/>
              <w:rPr>
                <w:rFonts w:ascii="Helvetica" w:eastAsia="Times New Roman" w:hAnsi="Helvetica" w:cs="Helvetica"/>
                <w:lang w:eastAsia="it-IT"/>
              </w:rPr>
            </w:pPr>
            <w:r w:rsidRPr="00A510E4">
              <w:rPr>
                <w:rFonts w:ascii="Helvetica" w:eastAsia="Times New Roman" w:hAnsi="Helvetica" w:cs="Helvetica"/>
                <w:lang w:eastAsia="it-IT"/>
              </w:rPr>
              <w:t>Diploma universitario di specializzazione post-laurea, diploma di dottorato</w:t>
            </w:r>
          </w:p>
        </w:tc>
        <w:tc>
          <w:tcPr>
            <w:tcW w:w="1659" w:type="dxa"/>
            <w:vAlign w:val="center"/>
          </w:tcPr>
          <w:p w14:paraId="3CEEEE97" w14:textId="77777777" w:rsidR="00A510E4" w:rsidRPr="00A510E4" w:rsidRDefault="00A510E4" w:rsidP="00A510E4">
            <w:pPr>
              <w:widowControl/>
              <w:adjustRightInd w:val="0"/>
              <w:jc w:val="center"/>
              <w:rPr>
                <w:rFonts w:ascii="Helvetica" w:eastAsia="Times New Roman" w:hAnsi="Helvetica" w:cs="Helvetica"/>
                <w:lang w:eastAsia="it-IT"/>
              </w:rPr>
            </w:pPr>
            <w:r w:rsidRPr="00A510E4">
              <w:rPr>
                <w:rFonts w:ascii="Helvetica" w:eastAsia="Times New Roman" w:hAnsi="Helvetica" w:cs="Helvetica"/>
                <w:lang w:eastAsia="it-IT"/>
              </w:rPr>
              <w:t>Punti 1</w:t>
            </w:r>
          </w:p>
        </w:tc>
      </w:tr>
      <w:tr w:rsidR="00A510E4" w:rsidRPr="00A510E4" w14:paraId="08EEAC77" w14:textId="77777777" w:rsidTr="00A510E4">
        <w:trPr>
          <w:trHeight w:val="607"/>
        </w:trPr>
        <w:tc>
          <w:tcPr>
            <w:tcW w:w="7026" w:type="dxa"/>
            <w:vAlign w:val="center"/>
          </w:tcPr>
          <w:p w14:paraId="0B3365CE" w14:textId="77777777" w:rsidR="00A510E4" w:rsidRPr="00A510E4" w:rsidRDefault="00A510E4" w:rsidP="00A510E4">
            <w:pPr>
              <w:widowControl/>
              <w:adjustRightInd w:val="0"/>
              <w:rPr>
                <w:rFonts w:ascii="Helvetica" w:eastAsia="Times New Roman" w:hAnsi="Helvetica" w:cs="Helvetica"/>
                <w:lang w:eastAsia="it-IT"/>
              </w:rPr>
            </w:pPr>
            <w:r w:rsidRPr="00A510E4">
              <w:rPr>
                <w:rFonts w:ascii="Helvetica" w:eastAsia="Times New Roman" w:hAnsi="Helvetica" w:cs="Helvetica"/>
                <w:lang w:eastAsia="it-IT"/>
              </w:rPr>
              <w:t>Abilitazione professionale conseguita previo esame di Stato per sostenere il quale è richiesto un titolo di studio universitario</w:t>
            </w:r>
          </w:p>
        </w:tc>
        <w:tc>
          <w:tcPr>
            <w:tcW w:w="1659" w:type="dxa"/>
            <w:vAlign w:val="center"/>
          </w:tcPr>
          <w:p w14:paraId="4DD53F6A" w14:textId="77777777" w:rsidR="00A510E4" w:rsidRPr="00A510E4" w:rsidRDefault="00A510E4" w:rsidP="00A510E4">
            <w:pPr>
              <w:widowControl/>
              <w:adjustRightInd w:val="0"/>
              <w:jc w:val="center"/>
              <w:rPr>
                <w:rFonts w:ascii="Helvetica" w:eastAsia="Times New Roman" w:hAnsi="Helvetica" w:cs="Helvetica"/>
                <w:lang w:eastAsia="it-IT"/>
              </w:rPr>
            </w:pPr>
            <w:r w:rsidRPr="00A510E4">
              <w:rPr>
                <w:rFonts w:ascii="Helvetica" w:eastAsia="Times New Roman" w:hAnsi="Helvetica" w:cs="Helvetica"/>
                <w:lang w:eastAsia="it-IT"/>
              </w:rPr>
              <w:t>Punti.1</w:t>
            </w:r>
          </w:p>
        </w:tc>
      </w:tr>
    </w:tbl>
    <w:p w14:paraId="2E94DAC6" w14:textId="2823916C" w:rsidR="00A510E4" w:rsidRDefault="00A510E4" w:rsidP="00CB1513">
      <w:pPr>
        <w:pStyle w:val="Corpotesto"/>
        <w:numPr>
          <w:ilvl w:val="0"/>
          <w:numId w:val="28"/>
        </w:numPr>
        <w:spacing w:before="252"/>
      </w:pPr>
      <w:r w:rsidRPr="00A510E4">
        <w:t>Con riferimento ai titoli di servizio il punteggio viene riconosciuto per ciascun semestre, con la precisazione che si arrotonda per eccesso dal 16° giorno del mese. Per i titoli di servizio può essere attribuito un punteggio massimo di 4 punti. I punteggi vengono assegnati in base alla tabella che segue solo nel caso sia stata conseguita per gli stessi periodi valutazione del dipendente superiore a 8/10 o equivalente, quando prevista dall’ordinamento di appartenenza.</w:t>
      </w:r>
      <w:r w:rsidR="00691B4D" w:rsidRPr="00CB1513">
        <w:rPr>
          <w:sz w:val="23"/>
          <w:szCs w:val="23"/>
        </w:rPr>
        <w:t xml:space="preserve"> Per ognuno degli anni in cui sia stata conseguita una valutazione delle prestazioni pari o superiore a 8/10 o equivalente, sarà attribuito - nel rispetto del massimo indicato al comma precedente - un punteggio aggiuntivo di 0,10 per anno, che diventa pari a 0,05 per singolo semestre valutato.</w:t>
      </w:r>
      <w:r w:rsidRPr="00A510E4">
        <w:t xml:space="preserve"> In caso di contratti flessibili non soggetti a valutazione delle prestazioni, al servizio prestato viene assegnato comunque il punteggio previsto dalla tabella che segue</w:t>
      </w:r>
      <w:r w:rsidR="00691B4D">
        <w:t>:</w:t>
      </w:r>
      <w:r>
        <w:t xml:space="preserve">     </w:t>
      </w:r>
    </w:p>
    <w:tbl>
      <w:tblPr>
        <w:tblW w:w="893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4"/>
        <w:gridCol w:w="1423"/>
      </w:tblGrid>
      <w:tr w:rsidR="00A510E4" w:rsidRPr="00A510E4" w14:paraId="11046148" w14:textId="77777777" w:rsidTr="00A510E4">
        <w:trPr>
          <w:trHeight w:val="873"/>
        </w:trPr>
        <w:tc>
          <w:tcPr>
            <w:tcW w:w="7514" w:type="dxa"/>
          </w:tcPr>
          <w:p w14:paraId="34E058AF" w14:textId="55B88A51" w:rsidR="00A510E4" w:rsidRPr="00A510E4" w:rsidRDefault="00A510E4" w:rsidP="00A510E4">
            <w:pPr>
              <w:pStyle w:val="Corpotesto"/>
              <w:spacing w:before="252"/>
            </w:pPr>
            <w:r w:rsidRPr="00A510E4">
              <w:lastRenderedPageBreak/>
              <w:t xml:space="preserve">contratto di lavoro dipendente nella medesima </w:t>
            </w:r>
            <w:r w:rsidR="00EC11D0">
              <w:t>area</w:t>
            </w:r>
            <w:r w:rsidRPr="00A510E4">
              <w:t xml:space="preserve"> del posto per il quale si concorre o in categoria superiore presso la Regione Marche o enti dipendenti</w:t>
            </w:r>
          </w:p>
        </w:tc>
        <w:tc>
          <w:tcPr>
            <w:tcW w:w="1423" w:type="dxa"/>
          </w:tcPr>
          <w:p w14:paraId="1DB70340" w14:textId="40ADCA7A" w:rsidR="00A510E4" w:rsidRPr="00A510E4" w:rsidRDefault="00A510E4" w:rsidP="00A510E4">
            <w:pPr>
              <w:pStyle w:val="Corpotesto"/>
              <w:spacing w:before="252"/>
              <w:jc w:val="left"/>
            </w:pPr>
            <w:r w:rsidRPr="00A510E4">
              <w:t xml:space="preserve">p. </w:t>
            </w:r>
            <w:r w:rsidR="00F04BAD">
              <w:t>0,45</w:t>
            </w:r>
          </w:p>
        </w:tc>
      </w:tr>
      <w:tr w:rsidR="00A510E4" w:rsidRPr="00A510E4" w14:paraId="48209317" w14:textId="77777777" w:rsidTr="00A510E4">
        <w:trPr>
          <w:trHeight w:val="873"/>
        </w:trPr>
        <w:tc>
          <w:tcPr>
            <w:tcW w:w="7514" w:type="dxa"/>
          </w:tcPr>
          <w:p w14:paraId="7014AF04" w14:textId="4E929791" w:rsidR="00A510E4" w:rsidRPr="00A510E4" w:rsidRDefault="00A510E4" w:rsidP="00A510E4">
            <w:pPr>
              <w:pStyle w:val="Corpotesto"/>
              <w:spacing w:before="252"/>
            </w:pPr>
            <w:r w:rsidRPr="00A510E4">
              <w:t xml:space="preserve">contratto di lavoro dipendente nella medesima </w:t>
            </w:r>
            <w:r w:rsidR="00EC11D0">
              <w:t>area</w:t>
            </w:r>
            <w:r w:rsidRPr="00A510E4">
              <w:t xml:space="preserve"> del posto per il quale si concorre o in categoria superiore presso una pubblica amministrazione come definita all’art. 1, comma 2, D.lgs. n. 165/2001</w:t>
            </w:r>
          </w:p>
        </w:tc>
        <w:tc>
          <w:tcPr>
            <w:tcW w:w="1423" w:type="dxa"/>
          </w:tcPr>
          <w:p w14:paraId="648B1E91" w14:textId="614EA734" w:rsidR="00A510E4" w:rsidRPr="00A510E4" w:rsidRDefault="00A510E4" w:rsidP="00A510E4">
            <w:pPr>
              <w:pStyle w:val="Corpotesto"/>
              <w:spacing w:before="252"/>
              <w:jc w:val="left"/>
            </w:pPr>
            <w:r w:rsidRPr="00A510E4">
              <w:t>p. 0,</w:t>
            </w:r>
            <w:r w:rsidR="00691B4D">
              <w:t>4</w:t>
            </w:r>
            <w:r w:rsidR="00F04BAD">
              <w:t>0</w:t>
            </w:r>
          </w:p>
        </w:tc>
      </w:tr>
      <w:tr w:rsidR="00A510E4" w:rsidRPr="00A510E4" w14:paraId="031982B1" w14:textId="77777777" w:rsidTr="00A510E4">
        <w:trPr>
          <w:trHeight w:val="655"/>
        </w:trPr>
        <w:tc>
          <w:tcPr>
            <w:tcW w:w="7514" w:type="dxa"/>
          </w:tcPr>
          <w:p w14:paraId="24B7C135" w14:textId="27BAD38C" w:rsidR="00A510E4" w:rsidRPr="00A510E4" w:rsidRDefault="00A510E4" w:rsidP="00A510E4">
            <w:pPr>
              <w:pStyle w:val="Corpotesto"/>
              <w:spacing w:before="252"/>
            </w:pPr>
            <w:r w:rsidRPr="00A510E4">
              <w:t xml:space="preserve">contratto di lavoro dipendente in </w:t>
            </w:r>
            <w:r w:rsidR="00EC11D0">
              <w:t xml:space="preserve">area </w:t>
            </w:r>
            <w:r w:rsidRPr="00A510E4">
              <w:t>inferiore al posto per il quale si concorre presso la Regione Marche o enti dipendenti</w:t>
            </w:r>
          </w:p>
        </w:tc>
        <w:tc>
          <w:tcPr>
            <w:tcW w:w="1423" w:type="dxa"/>
          </w:tcPr>
          <w:p w14:paraId="387BDEA7" w14:textId="489E3687" w:rsidR="00A510E4" w:rsidRPr="00A510E4" w:rsidRDefault="00A510E4" w:rsidP="00A510E4">
            <w:pPr>
              <w:pStyle w:val="Corpotesto"/>
              <w:spacing w:before="252"/>
              <w:jc w:val="left"/>
            </w:pPr>
            <w:r w:rsidRPr="00A510E4">
              <w:t>p. 0,</w:t>
            </w:r>
            <w:r w:rsidR="00F04BAD">
              <w:t>35</w:t>
            </w:r>
          </w:p>
        </w:tc>
      </w:tr>
      <w:tr w:rsidR="00A510E4" w:rsidRPr="00A510E4" w14:paraId="23B488CB" w14:textId="77777777" w:rsidTr="00A510E4">
        <w:trPr>
          <w:trHeight w:val="873"/>
        </w:trPr>
        <w:tc>
          <w:tcPr>
            <w:tcW w:w="7514" w:type="dxa"/>
          </w:tcPr>
          <w:p w14:paraId="04B7617F" w14:textId="76153C65" w:rsidR="00A510E4" w:rsidRPr="00A510E4" w:rsidRDefault="00A510E4" w:rsidP="00A510E4">
            <w:pPr>
              <w:pStyle w:val="Corpotesto"/>
              <w:spacing w:before="252"/>
            </w:pPr>
            <w:r w:rsidRPr="00A510E4">
              <w:t xml:space="preserve">contratto di lavoro dipendente in </w:t>
            </w:r>
            <w:r w:rsidR="00EC11D0">
              <w:t>area</w:t>
            </w:r>
            <w:r w:rsidRPr="00A510E4">
              <w:t xml:space="preserve"> inferiore al posto per il quale si concorre presso una pubblica amministrazione come definita all’art. 1, comma 2, D.lgs. n. 165/2001</w:t>
            </w:r>
          </w:p>
        </w:tc>
        <w:tc>
          <w:tcPr>
            <w:tcW w:w="1423" w:type="dxa"/>
          </w:tcPr>
          <w:p w14:paraId="0A240A87" w14:textId="77777777" w:rsidR="00A510E4" w:rsidRPr="00A510E4" w:rsidRDefault="00A510E4" w:rsidP="00A510E4">
            <w:pPr>
              <w:pStyle w:val="Corpotesto"/>
              <w:spacing w:before="252"/>
              <w:jc w:val="left"/>
            </w:pPr>
            <w:r w:rsidRPr="00A510E4">
              <w:t>p. 0,25</w:t>
            </w:r>
          </w:p>
        </w:tc>
      </w:tr>
      <w:tr w:rsidR="00A510E4" w:rsidRPr="00A510E4" w14:paraId="4F1D8345" w14:textId="77777777" w:rsidTr="00A510E4">
        <w:trPr>
          <w:trHeight w:val="323"/>
        </w:trPr>
        <w:tc>
          <w:tcPr>
            <w:tcW w:w="7514" w:type="dxa"/>
          </w:tcPr>
          <w:p w14:paraId="5FF0A153" w14:textId="77777777" w:rsidR="00A510E4" w:rsidRPr="00A510E4" w:rsidRDefault="00A510E4" w:rsidP="00A510E4">
            <w:pPr>
              <w:pStyle w:val="Corpotesto"/>
              <w:spacing w:before="252"/>
            </w:pPr>
            <w:r w:rsidRPr="00A510E4">
              <w:t>altro tipo di contratto flessibile svolto presso la Regione Marche (contratti di somministrazione lavoro a tempo determinato e contratti di formazione e lavoro)</w:t>
            </w:r>
          </w:p>
        </w:tc>
        <w:tc>
          <w:tcPr>
            <w:tcW w:w="1423" w:type="dxa"/>
          </w:tcPr>
          <w:p w14:paraId="2D69CE56" w14:textId="77777777" w:rsidR="00A510E4" w:rsidRPr="00A510E4" w:rsidRDefault="00A510E4" w:rsidP="00A510E4">
            <w:pPr>
              <w:pStyle w:val="Corpotesto"/>
              <w:spacing w:before="252"/>
              <w:jc w:val="left"/>
            </w:pPr>
            <w:r w:rsidRPr="00A510E4">
              <w:t>p. 0,10</w:t>
            </w:r>
          </w:p>
        </w:tc>
      </w:tr>
    </w:tbl>
    <w:p w14:paraId="4BB6182F" w14:textId="77777777" w:rsidR="00A510E4" w:rsidRDefault="00A510E4" w:rsidP="00A510E4">
      <w:pPr>
        <w:jc w:val="both"/>
      </w:pPr>
      <w:r>
        <w:t xml:space="preserve"> </w:t>
      </w:r>
    </w:p>
    <w:p w14:paraId="279BE321" w14:textId="06C76FAF" w:rsidR="00A510E4" w:rsidRPr="00A510E4" w:rsidRDefault="00A510E4" w:rsidP="00A510E4">
      <w:pPr>
        <w:ind w:left="720"/>
        <w:jc w:val="both"/>
      </w:pPr>
      <w:r w:rsidRPr="00A510E4">
        <w:t>Per l’esperienza lavorativa svolta con contratto di lavoro a tempo parziale, il punteggio è ricalcolato secondo l’attività effettivamente prestata in relazione alla percentuale dichiarata dal candidato. Qualora ci siano stati in un anno cambi di regime orario, va indicata e considerata la percentuale relativa al periodo più lungo.</w:t>
      </w:r>
    </w:p>
    <w:p w14:paraId="22652023" w14:textId="77777777" w:rsidR="00A510E4" w:rsidRPr="00A510E4" w:rsidRDefault="00A510E4" w:rsidP="00A510E4">
      <w:pPr>
        <w:ind w:left="720"/>
        <w:jc w:val="both"/>
      </w:pPr>
      <w:r w:rsidRPr="00A510E4">
        <w:t>I periodi di effettivo servizio militare di leva, di richiamo alle armi, di ferma volontaria e di rafferma, prestati presso le Forze armate e nell’arma dei carabinieri e il periodo di servizio civile effettivamente prestato sono valutati nei pubblici concorsi come servizio prestato presso pubbliche amministrazioni in categoria B.</w:t>
      </w:r>
    </w:p>
    <w:p w14:paraId="04522380" w14:textId="44F81875" w:rsidR="00FA5528" w:rsidRDefault="00617B0C" w:rsidP="00A510E4">
      <w:pPr>
        <w:ind w:left="720"/>
        <w:jc w:val="both"/>
      </w:pPr>
      <w:r>
        <w:t>Il</w:t>
      </w:r>
      <w:r w:rsidR="00A510E4" w:rsidRPr="00A510E4">
        <w:t xml:space="preserve"> punteggio di cui al presente articolo venga riconosciuto solo a condizione che le esperienze di servizio dichiarate siano pertinenti. A tal fine viene allegata alla domanda specifica documentazione atta a dimostrare il ricorrere di tale circostanza.</w:t>
      </w:r>
      <w:r w:rsidR="00A510E4">
        <w:t xml:space="preserve"> </w:t>
      </w:r>
    </w:p>
    <w:p w14:paraId="1FC4A614" w14:textId="56240F80" w:rsidR="00A510E4" w:rsidRDefault="00A510E4" w:rsidP="00A510E4">
      <w:pPr>
        <w:ind w:left="720"/>
        <w:jc w:val="both"/>
      </w:pPr>
    </w:p>
    <w:p w14:paraId="55C8FC81" w14:textId="77777777" w:rsidR="00A510E4" w:rsidRPr="00A510E4" w:rsidRDefault="00A510E4" w:rsidP="00A510E4">
      <w:pPr>
        <w:pStyle w:val="Paragrafoelenco"/>
        <w:numPr>
          <w:ilvl w:val="0"/>
          <w:numId w:val="28"/>
        </w:numPr>
      </w:pPr>
      <w:r w:rsidRPr="00A510E4">
        <w:t>Al fine di consentire la valorizzazione di altri titoli o esperienze non valutabili come titolo di studio o di servizio, può essere assegnato un ulteriore punteggio, fino a concorrenza di 1 punto complessivo al ricorrere dei seguenti presupposti, come dichiarati dal curriculum presentato:</w:t>
      </w:r>
    </w:p>
    <w:p w14:paraId="40739138" w14:textId="5826832F" w:rsidR="00A510E4" w:rsidRDefault="00A510E4" w:rsidP="00A510E4"/>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417"/>
      </w:tblGrid>
      <w:tr w:rsidR="00521D8D" w:rsidRPr="00521D8D" w14:paraId="4E14596D" w14:textId="77777777" w:rsidTr="00521D8D">
        <w:tc>
          <w:tcPr>
            <w:tcW w:w="7513" w:type="dxa"/>
          </w:tcPr>
          <w:p w14:paraId="3299EE2E" w14:textId="69EF1897" w:rsidR="00521D8D" w:rsidRPr="00521D8D" w:rsidRDefault="00521D8D" w:rsidP="00521D8D">
            <w:pPr>
              <w:pStyle w:val="Nessunaspaziatura"/>
              <w:jc w:val="both"/>
            </w:pPr>
            <w:r w:rsidRPr="00521D8D">
              <w:t>per ogni corso di perfezionamento universitario post laurea, master di I livello o master di II livello</w:t>
            </w:r>
          </w:p>
        </w:tc>
        <w:tc>
          <w:tcPr>
            <w:tcW w:w="1417" w:type="dxa"/>
          </w:tcPr>
          <w:p w14:paraId="5653208B" w14:textId="77777777" w:rsidR="00521D8D" w:rsidRPr="00521D8D" w:rsidRDefault="00521D8D" w:rsidP="00521D8D">
            <w:pPr>
              <w:jc w:val="both"/>
            </w:pPr>
            <w:r w:rsidRPr="00521D8D">
              <w:t>p. 0,30</w:t>
            </w:r>
          </w:p>
        </w:tc>
      </w:tr>
      <w:tr w:rsidR="00521D8D" w:rsidRPr="00521D8D" w14:paraId="3AC6515D" w14:textId="77777777" w:rsidTr="00521D8D">
        <w:tc>
          <w:tcPr>
            <w:tcW w:w="7513" w:type="dxa"/>
          </w:tcPr>
          <w:p w14:paraId="7DB777C5" w14:textId="77777777" w:rsidR="00521D8D" w:rsidRPr="00521D8D" w:rsidRDefault="00521D8D" w:rsidP="00521D8D">
            <w:r w:rsidRPr="00521D8D">
              <w:t>attività lavorativa svolta per un datore di lavoro privato o come libero professionista, in profili attinenti come valutati dalla commissione per almeno 1 anno (punteggio attribuito per ciascun anno)</w:t>
            </w:r>
          </w:p>
        </w:tc>
        <w:tc>
          <w:tcPr>
            <w:tcW w:w="1417" w:type="dxa"/>
          </w:tcPr>
          <w:p w14:paraId="027AC438" w14:textId="77777777" w:rsidR="00521D8D" w:rsidRPr="00521D8D" w:rsidRDefault="00521D8D" w:rsidP="00521D8D">
            <w:r w:rsidRPr="00521D8D">
              <w:t>p. 0,10</w:t>
            </w:r>
          </w:p>
        </w:tc>
      </w:tr>
      <w:tr w:rsidR="00521D8D" w:rsidRPr="00521D8D" w14:paraId="34E06E01" w14:textId="77777777" w:rsidTr="00521D8D">
        <w:tc>
          <w:tcPr>
            <w:tcW w:w="7513" w:type="dxa"/>
          </w:tcPr>
          <w:p w14:paraId="652C3F64" w14:textId="77777777" w:rsidR="00521D8D" w:rsidRPr="00521D8D" w:rsidRDefault="00521D8D" w:rsidP="00521D8D">
            <w:r w:rsidRPr="00521D8D">
              <w:t>Titolarità di insegnamenti in corsi di studio presso istituzioni universitarie pubbliche o università non statali legalmente riconosciute di durata minimo semestrale (punteggio attribuito per ciascun corso)</w:t>
            </w:r>
          </w:p>
        </w:tc>
        <w:tc>
          <w:tcPr>
            <w:tcW w:w="1417" w:type="dxa"/>
          </w:tcPr>
          <w:p w14:paraId="6D88D1AB" w14:textId="77777777" w:rsidR="00521D8D" w:rsidRPr="00521D8D" w:rsidRDefault="00521D8D" w:rsidP="00521D8D">
            <w:r w:rsidRPr="00521D8D">
              <w:t>p. 0,50</w:t>
            </w:r>
          </w:p>
        </w:tc>
      </w:tr>
    </w:tbl>
    <w:p w14:paraId="58839816" w14:textId="275D0224" w:rsidR="00521D8D" w:rsidRDefault="00521D8D" w:rsidP="00A510E4"/>
    <w:p w14:paraId="57F72FAE" w14:textId="40ED00F3" w:rsidR="00FA5528" w:rsidRDefault="00FA5528">
      <w:pPr>
        <w:pStyle w:val="Corpotesto"/>
        <w:spacing w:before="252"/>
        <w:ind w:left="0"/>
        <w:jc w:val="left"/>
      </w:pPr>
    </w:p>
    <w:p w14:paraId="0063F1AE" w14:textId="77777777" w:rsidR="000B27F5" w:rsidRDefault="00B4133A">
      <w:pPr>
        <w:pStyle w:val="Titolo1"/>
        <w:ind w:left="74"/>
      </w:pPr>
      <w:r>
        <w:t>ART.</w:t>
      </w:r>
      <w:r>
        <w:rPr>
          <w:spacing w:val="-5"/>
        </w:rPr>
        <w:t xml:space="preserve"> </w:t>
      </w:r>
      <w:r>
        <w:t>7</w:t>
      </w:r>
      <w:r>
        <w:rPr>
          <w:spacing w:val="-5"/>
        </w:rPr>
        <w:t xml:space="preserve"> </w:t>
      </w:r>
      <w:r>
        <w:t>-</w:t>
      </w:r>
      <w:r>
        <w:rPr>
          <w:spacing w:val="-2"/>
        </w:rPr>
        <w:t xml:space="preserve"> </w:t>
      </w:r>
      <w:r>
        <w:t>TITOLI</w:t>
      </w:r>
      <w:r>
        <w:rPr>
          <w:spacing w:val="-4"/>
        </w:rPr>
        <w:t xml:space="preserve"> </w:t>
      </w:r>
      <w:r>
        <w:t>DI</w:t>
      </w:r>
      <w:r>
        <w:rPr>
          <w:spacing w:val="-2"/>
        </w:rPr>
        <w:t xml:space="preserve"> </w:t>
      </w:r>
      <w:r>
        <w:t>PREFERENZA</w:t>
      </w:r>
      <w:r>
        <w:rPr>
          <w:spacing w:val="-18"/>
        </w:rPr>
        <w:t xml:space="preserve"> </w:t>
      </w:r>
      <w:r>
        <w:t>E</w:t>
      </w:r>
      <w:r>
        <w:rPr>
          <w:spacing w:val="-5"/>
        </w:rPr>
        <w:t xml:space="preserve"> </w:t>
      </w:r>
      <w:r>
        <w:rPr>
          <w:spacing w:val="-2"/>
        </w:rPr>
        <w:t>PRECEDENZA</w:t>
      </w:r>
    </w:p>
    <w:p w14:paraId="153B605A" w14:textId="77777777" w:rsidR="000B27F5" w:rsidRDefault="000B27F5">
      <w:pPr>
        <w:pStyle w:val="Corpotesto"/>
        <w:ind w:left="0"/>
        <w:jc w:val="left"/>
        <w:rPr>
          <w:rFonts w:ascii="Arial"/>
          <w:b/>
        </w:rPr>
      </w:pPr>
    </w:p>
    <w:p w14:paraId="21EC22C2" w14:textId="77777777" w:rsidR="000B27F5" w:rsidRDefault="00B4133A">
      <w:pPr>
        <w:pStyle w:val="Paragrafoelenco"/>
        <w:numPr>
          <w:ilvl w:val="0"/>
          <w:numId w:val="7"/>
        </w:numPr>
        <w:tabs>
          <w:tab w:val="left" w:pos="665"/>
        </w:tabs>
        <w:spacing w:line="252" w:lineRule="exact"/>
        <w:ind w:left="665" w:hanging="565"/>
      </w:pPr>
      <w:r>
        <w:t>A</w:t>
      </w:r>
      <w:r>
        <w:rPr>
          <w:spacing w:val="34"/>
        </w:rPr>
        <w:t xml:space="preserve"> </w:t>
      </w:r>
      <w:r>
        <w:t>parità</w:t>
      </w:r>
      <w:r>
        <w:rPr>
          <w:spacing w:val="35"/>
        </w:rPr>
        <w:t xml:space="preserve"> </w:t>
      </w:r>
      <w:r>
        <w:t>di</w:t>
      </w:r>
      <w:r>
        <w:rPr>
          <w:spacing w:val="34"/>
        </w:rPr>
        <w:t xml:space="preserve"> </w:t>
      </w:r>
      <w:r>
        <w:t>merito,</w:t>
      </w:r>
      <w:r>
        <w:rPr>
          <w:spacing w:val="34"/>
        </w:rPr>
        <w:t xml:space="preserve"> </w:t>
      </w:r>
      <w:r>
        <w:t>i</w:t>
      </w:r>
      <w:r>
        <w:rPr>
          <w:spacing w:val="34"/>
        </w:rPr>
        <w:t xml:space="preserve"> </w:t>
      </w:r>
      <w:r>
        <w:t>titoli</w:t>
      </w:r>
      <w:r>
        <w:rPr>
          <w:spacing w:val="35"/>
        </w:rPr>
        <w:t xml:space="preserve"> </w:t>
      </w:r>
      <w:r>
        <w:t>di</w:t>
      </w:r>
      <w:r>
        <w:rPr>
          <w:spacing w:val="34"/>
        </w:rPr>
        <w:t xml:space="preserve"> </w:t>
      </w:r>
      <w:r>
        <w:t>preferenza</w:t>
      </w:r>
      <w:r>
        <w:rPr>
          <w:spacing w:val="35"/>
        </w:rPr>
        <w:t xml:space="preserve"> </w:t>
      </w:r>
      <w:r>
        <w:t>e</w:t>
      </w:r>
      <w:r>
        <w:rPr>
          <w:spacing w:val="34"/>
        </w:rPr>
        <w:t xml:space="preserve"> </w:t>
      </w:r>
      <w:r>
        <w:t>precedenza</w:t>
      </w:r>
      <w:r>
        <w:rPr>
          <w:spacing w:val="35"/>
        </w:rPr>
        <w:t xml:space="preserve"> </w:t>
      </w:r>
      <w:r>
        <w:t>sono</w:t>
      </w:r>
      <w:r>
        <w:rPr>
          <w:spacing w:val="34"/>
        </w:rPr>
        <w:t xml:space="preserve"> </w:t>
      </w:r>
      <w:r>
        <w:t>quelli</w:t>
      </w:r>
      <w:r>
        <w:rPr>
          <w:spacing w:val="35"/>
        </w:rPr>
        <w:t xml:space="preserve"> </w:t>
      </w:r>
      <w:r>
        <w:t>previsti</w:t>
      </w:r>
      <w:r>
        <w:rPr>
          <w:spacing w:val="35"/>
        </w:rPr>
        <w:t xml:space="preserve"> </w:t>
      </w:r>
      <w:r>
        <w:t>dell'art.</w:t>
      </w:r>
      <w:r>
        <w:rPr>
          <w:spacing w:val="36"/>
        </w:rPr>
        <w:t xml:space="preserve"> </w:t>
      </w:r>
      <w:r>
        <w:t>5</w:t>
      </w:r>
      <w:r>
        <w:rPr>
          <w:spacing w:val="36"/>
        </w:rPr>
        <w:t xml:space="preserve"> </w:t>
      </w:r>
      <w:r>
        <w:rPr>
          <w:spacing w:val="-5"/>
        </w:rPr>
        <w:t>del</w:t>
      </w:r>
    </w:p>
    <w:p w14:paraId="7AFE27F3" w14:textId="77777777" w:rsidR="000B27F5" w:rsidRPr="00691B4D" w:rsidRDefault="00B4133A">
      <w:pPr>
        <w:pStyle w:val="Corpotesto"/>
        <w:spacing w:line="252" w:lineRule="exact"/>
        <w:ind w:left="666"/>
      </w:pPr>
      <w:r w:rsidRPr="00691B4D">
        <w:t>D.P.R.</w:t>
      </w:r>
      <w:r w:rsidRPr="00691B4D">
        <w:rPr>
          <w:spacing w:val="-5"/>
        </w:rPr>
        <w:t xml:space="preserve"> </w:t>
      </w:r>
      <w:r w:rsidRPr="00691B4D">
        <w:t>09/05/94,</w:t>
      </w:r>
      <w:r w:rsidRPr="00691B4D">
        <w:rPr>
          <w:spacing w:val="-3"/>
        </w:rPr>
        <w:t xml:space="preserve"> </w:t>
      </w:r>
      <w:r w:rsidRPr="00691B4D">
        <w:t>n.</w:t>
      </w:r>
      <w:r w:rsidRPr="00691B4D">
        <w:rPr>
          <w:spacing w:val="-3"/>
        </w:rPr>
        <w:t xml:space="preserve"> </w:t>
      </w:r>
      <w:r w:rsidRPr="00691B4D">
        <w:rPr>
          <w:spacing w:val="-4"/>
        </w:rPr>
        <w:t>487.</w:t>
      </w:r>
    </w:p>
    <w:p w14:paraId="034F7F88" w14:textId="77777777" w:rsidR="000B27F5" w:rsidRPr="00691B4D" w:rsidRDefault="00B4133A">
      <w:pPr>
        <w:pStyle w:val="Paragrafoelenco"/>
        <w:numPr>
          <w:ilvl w:val="0"/>
          <w:numId w:val="7"/>
        </w:numPr>
        <w:tabs>
          <w:tab w:val="left" w:pos="664"/>
          <w:tab w:val="left" w:pos="666"/>
        </w:tabs>
        <w:spacing w:before="2"/>
        <w:ind w:right="119"/>
      </w:pPr>
      <w:r w:rsidRPr="00691B4D">
        <w:t>Rilevato, a</w:t>
      </w:r>
      <w:r w:rsidRPr="00691B4D">
        <w:rPr>
          <w:spacing w:val="-2"/>
        </w:rPr>
        <w:t xml:space="preserve"> </w:t>
      </w:r>
      <w:r w:rsidRPr="00691B4D">
        <w:t>norma</w:t>
      </w:r>
      <w:r w:rsidRPr="00691B4D">
        <w:rPr>
          <w:spacing w:val="-2"/>
        </w:rPr>
        <w:t xml:space="preserve"> </w:t>
      </w:r>
      <w:r w:rsidRPr="00691B4D">
        <w:t>dell’art. 6</w:t>
      </w:r>
      <w:r w:rsidRPr="00691B4D">
        <w:rPr>
          <w:spacing w:val="-2"/>
        </w:rPr>
        <w:t xml:space="preserve"> </w:t>
      </w:r>
      <w:r w:rsidRPr="00691B4D">
        <w:t>del</w:t>
      </w:r>
      <w:r w:rsidRPr="00691B4D">
        <w:rPr>
          <w:spacing w:val="-1"/>
        </w:rPr>
        <w:t xml:space="preserve"> </w:t>
      </w:r>
      <w:r w:rsidRPr="00691B4D">
        <w:t>d.P.R.</w:t>
      </w:r>
      <w:r w:rsidRPr="00691B4D">
        <w:rPr>
          <w:spacing w:val="-3"/>
        </w:rPr>
        <w:t xml:space="preserve"> </w:t>
      </w:r>
      <w:r w:rsidRPr="00691B4D">
        <w:t>n.</w:t>
      </w:r>
      <w:r w:rsidRPr="00691B4D">
        <w:rPr>
          <w:spacing w:val="-1"/>
        </w:rPr>
        <w:t xml:space="preserve"> </w:t>
      </w:r>
      <w:r w:rsidRPr="00691B4D">
        <w:t>487/1994</w:t>
      </w:r>
      <w:r w:rsidRPr="00691B4D">
        <w:rPr>
          <w:spacing w:val="-2"/>
        </w:rPr>
        <w:t xml:space="preserve"> </w:t>
      </w:r>
      <w:r w:rsidRPr="00691B4D">
        <w:t>come</w:t>
      </w:r>
      <w:r w:rsidRPr="00691B4D">
        <w:rPr>
          <w:spacing w:val="-4"/>
        </w:rPr>
        <w:t xml:space="preserve"> </w:t>
      </w:r>
      <w:r w:rsidRPr="00691B4D">
        <w:t>modificato</w:t>
      </w:r>
      <w:r w:rsidRPr="00691B4D">
        <w:rPr>
          <w:spacing w:val="-2"/>
        </w:rPr>
        <w:t xml:space="preserve"> </w:t>
      </w:r>
      <w:r w:rsidRPr="00691B4D">
        <w:t>dal</w:t>
      </w:r>
      <w:r w:rsidRPr="00691B4D">
        <w:rPr>
          <w:spacing w:val="-2"/>
        </w:rPr>
        <w:t xml:space="preserve"> </w:t>
      </w:r>
      <w:r w:rsidRPr="00691B4D">
        <w:t xml:space="preserve">d.P.R. n. 82/2023, che la percentuale di rappresentatività dei generi nell'amministrazione per l’area oggetto del presente concorso, calcolata alla data del 31 dicembre dell'anno precedente, è la </w:t>
      </w:r>
      <w:r w:rsidRPr="00691B4D">
        <w:rPr>
          <w:spacing w:val="-2"/>
        </w:rPr>
        <w:t>seguente:</w:t>
      </w:r>
    </w:p>
    <w:p w14:paraId="1BDC2766" w14:textId="1C47FE4F" w:rsidR="000B27F5" w:rsidRPr="00691B4D" w:rsidRDefault="00B4133A">
      <w:pPr>
        <w:pStyle w:val="Corpotesto"/>
        <w:spacing w:line="252" w:lineRule="exact"/>
        <w:ind w:left="666"/>
      </w:pPr>
      <w:r w:rsidRPr="00691B4D">
        <w:t>Donne:</w:t>
      </w:r>
      <w:r w:rsidRPr="00691B4D">
        <w:rPr>
          <w:spacing w:val="-4"/>
        </w:rPr>
        <w:t xml:space="preserve"> </w:t>
      </w:r>
      <w:r w:rsidRPr="00691B4D">
        <w:rPr>
          <w:spacing w:val="-5"/>
        </w:rPr>
        <w:t>5</w:t>
      </w:r>
      <w:r w:rsidR="00691B4D" w:rsidRPr="00691B4D">
        <w:rPr>
          <w:spacing w:val="-5"/>
        </w:rPr>
        <w:t>6</w:t>
      </w:r>
      <w:r w:rsidRPr="00691B4D">
        <w:rPr>
          <w:spacing w:val="-5"/>
        </w:rPr>
        <w:t>%</w:t>
      </w:r>
    </w:p>
    <w:p w14:paraId="67E0473A" w14:textId="7404C5D6" w:rsidR="000B27F5" w:rsidRPr="00691B4D" w:rsidRDefault="00B4133A">
      <w:pPr>
        <w:pStyle w:val="Corpotesto"/>
        <w:spacing w:before="1" w:line="252" w:lineRule="exact"/>
        <w:ind w:left="666"/>
      </w:pPr>
      <w:r w:rsidRPr="00691B4D">
        <w:lastRenderedPageBreak/>
        <w:t>Uomini:</w:t>
      </w:r>
      <w:r w:rsidRPr="00691B4D">
        <w:rPr>
          <w:spacing w:val="-8"/>
        </w:rPr>
        <w:t xml:space="preserve"> </w:t>
      </w:r>
      <w:r w:rsidRPr="00691B4D">
        <w:rPr>
          <w:spacing w:val="-5"/>
        </w:rPr>
        <w:t>4</w:t>
      </w:r>
      <w:r w:rsidR="00691B4D" w:rsidRPr="00691B4D">
        <w:rPr>
          <w:spacing w:val="-5"/>
        </w:rPr>
        <w:t>4</w:t>
      </w:r>
      <w:r w:rsidRPr="00691B4D">
        <w:rPr>
          <w:spacing w:val="-5"/>
        </w:rPr>
        <w:t>%</w:t>
      </w:r>
    </w:p>
    <w:p w14:paraId="22195E61" w14:textId="05188236" w:rsidR="000B27F5" w:rsidRDefault="0020596D">
      <w:pPr>
        <w:pStyle w:val="Corpotesto"/>
        <w:ind w:left="666" w:right="119"/>
      </w:pPr>
      <w:r>
        <w:t>R</w:t>
      </w:r>
      <w:r w:rsidR="00B4133A" w:rsidRPr="00691B4D">
        <w:t>isulta che il differenziale tra i generi è inferiore al 30% e</w:t>
      </w:r>
      <w:r>
        <w:t>,</w:t>
      </w:r>
      <w:r w:rsidR="00B4133A" w:rsidRPr="00691B4D">
        <w:t xml:space="preserve"> </w:t>
      </w:r>
      <w:r w:rsidR="00672E7D" w:rsidRPr="00691B4D">
        <w:t>per</w:t>
      </w:r>
      <w:r w:rsidR="00672E7D">
        <w:t>tanto</w:t>
      </w:r>
      <w:r>
        <w:t>,</w:t>
      </w:r>
      <w:r w:rsidR="00B4133A" w:rsidRPr="00691B4D">
        <w:t xml:space="preserve"> non si applica il titolo di preferenza di cui all'articolo 5, comma 4, lettera o), del D.P.R. n. 487/1994, in favore de</w:t>
      </w:r>
      <w:r>
        <w:t>l</w:t>
      </w:r>
      <w:r w:rsidR="00B4133A" w:rsidRPr="00691B4D">
        <w:t xml:space="preserve"> genere </w:t>
      </w:r>
      <w:r>
        <w:t>meno rappresentato.</w:t>
      </w:r>
    </w:p>
    <w:p w14:paraId="42466EB4" w14:textId="77777777" w:rsidR="000B27F5" w:rsidRDefault="000B27F5">
      <w:pPr>
        <w:pStyle w:val="Corpotesto"/>
        <w:spacing w:before="252"/>
        <w:ind w:left="0"/>
        <w:jc w:val="left"/>
      </w:pPr>
    </w:p>
    <w:p w14:paraId="2311C376" w14:textId="77777777" w:rsidR="000B27F5" w:rsidRDefault="00B4133A">
      <w:pPr>
        <w:pStyle w:val="Titolo1"/>
        <w:ind w:left="4569" w:hanging="3591"/>
        <w:jc w:val="left"/>
      </w:pPr>
      <w:r>
        <w:t>ART.</w:t>
      </w:r>
      <w:r>
        <w:rPr>
          <w:spacing w:val="-2"/>
        </w:rPr>
        <w:t xml:space="preserve"> </w:t>
      </w:r>
      <w:r>
        <w:t>8</w:t>
      </w:r>
      <w:r>
        <w:rPr>
          <w:spacing w:val="-8"/>
        </w:rPr>
        <w:t xml:space="preserve"> </w:t>
      </w:r>
      <w:r>
        <w:t>-</w:t>
      </w:r>
      <w:r>
        <w:rPr>
          <w:spacing w:val="-5"/>
        </w:rPr>
        <w:t xml:space="preserve"> </w:t>
      </w:r>
      <w:r>
        <w:t>FORMAZIONE</w:t>
      </w:r>
      <w:r>
        <w:rPr>
          <w:spacing w:val="-9"/>
        </w:rPr>
        <w:t xml:space="preserve"> </w:t>
      </w:r>
      <w:r>
        <w:t>DELLA</w:t>
      </w:r>
      <w:r>
        <w:rPr>
          <w:spacing w:val="-11"/>
        </w:rPr>
        <w:t xml:space="preserve"> </w:t>
      </w:r>
      <w:r>
        <w:t>GRADUATORIA</w:t>
      </w:r>
      <w:r>
        <w:rPr>
          <w:spacing w:val="-7"/>
        </w:rPr>
        <w:t xml:space="preserve"> </w:t>
      </w:r>
      <w:r>
        <w:t>DEGLI</w:t>
      </w:r>
      <w:r>
        <w:rPr>
          <w:spacing w:val="-5"/>
        </w:rPr>
        <w:t xml:space="preserve"> </w:t>
      </w:r>
      <w:r>
        <w:t>IDONEI</w:t>
      </w:r>
      <w:r>
        <w:rPr>
          <w:spacing w:val="-5"/>
        </w:rPr>
        <w:t xml:space="preserve"> </w:t>
      </w:r>
      <w:r>
        <w:t>E</w:t>
      </w:r>
      <w:r>
        <w:rPr>
          <w:spacing w:val="-6"/>
        </w:rPr>
        <w:t xml:space="preserve"> </w:t>
      </w:r>
      <w:r>
        <w:t>MODALITA'</w:t>
      </w:r>
      <w:r>
        <w:rPr>
          <w:spacing w:val="-3"/>
        </w:rPr>
        <w:t xml:space="preserve"> </w:t>
      </w:r>
      <w:r>
        <w:t xml:space="preserve">DI </w:t>
      </w:r>
      <w:r>
        <w:rPr>
          <w:spacing w:val="-2"/>
        </w:rPr>
        <w:t>UTILIZZO</w:t>
      </w:r>
    </w:p>
    <w:p w14:paraId="7B84580F" w14:textId="77777777" w:rsidR="000B27F5" w:rsidRDefault="000B27F5">
      <w:pPr>
        <w:pStyle w:val="Corpotesto"/>
        <w:spacing w:before="2"/>
        <w:ind w:left="0"/>
        <w:jc w:val="left"/>
        <w:rPr>
          <w:rFonts w:ascii="Arial"/>
          <w:b/>
        </w:rPr>
      </w:pPr>
    </w:p>
    <w:p w14:paraId="1F33419F" w14:textId="73C3241E" w:rsidR="000B27F5" w:rsidRDefault="00B4133A" w:rsidP="00AB094D">
      <w:pPr>
        <w:pStyle w:val="Paragrafoelenco"/>
        <w:numPr>
          <w:ilvl w:val="0"/>
          <w:numId w:val="6"/>
        </w:numPr>
        <w:tabs>
          <w:tab w:val="left" w:pos="664"/>
          <w:tab w:val="left" w:pos="666"/>
        </w:tabs>
        <w:ind w:right="115"/>
      </w:pPr>
      <w:r>
        <w:t>La Commissione esaminatrice forma la graduatoria di merito sommando i punteggi</w:t>
      </w:r>
      <w:r w:rsidRPr="00AB094D">
        <w:rPr>
          <w:spacing w:val="40"/>
        </w:rPr>
        <w:t xml:space="preserve"> </w:t>
      </w:r>
      <w:r>
        <w:t>ottenuti dal candidato nella prova scritta e nella prova orale</w:t>
      </w:r>
      <w:r w:rsidR="00AB094D">
        <w:t xml:space="preserve"> </w:t>
      </w:r>
      <w:r w:rsidR="00AB094D" w:rsidRPr="00AB094D">
        <w:t>e quelli derivanti dalla valutazione dei titoli dei cui all’ art.7 del Bando.</w:t>
      </w:r>
    </w:p>
    <w:p w14:paraId="0C692225" w14:textId="18088C90" w:rsidR="000B27F5" w:rsidRDefault="00B4133A">
      <w:pPr>
        <w:pStyle w:val="Paragrafoelenco"/>
        <w:numPr>
          <w:ilvl w:val="0"/>
          <w:numId w:val="6"/>
        </w:numPr>
        <w:tabs>
          <w:tab w:val="left" w:pos="664"/>
          <w:tab w:val="left" w:pos="666"/>
        </w:tabs>
        <w:ind w:right="117"/>
      </w:pPr>
      <w:r>
        <w:t>Il</w:t>
      </w:r>
      <w:r w:rsidR="00A400D3">
        <w:t xml:space="preserve"> Direttore dell’Agenzia Regionale Sanitaria</w:t>
      </w:r>
      <w:r>
        <w:t>, riconosciuta la regolarità del procedimento, approva, con proprio atto, i verbali e la graduatoria di</w:t>
      </w:r>
      <w:r>
        <w:rPr>
          <w:spacing w:val="-3"/>
        </w:rPr>
        <w:t xml:space="preserve"> </w:t>
      </w:r>
      <w:r>
        <w:t>merito, procedendo</w:t>
      </w:r>
      <w:r>
        <w:rPr>
          <w:spacing w:val="-2"/>
        </w:rPr>
        <w:t xml:space="preserve"> </w:t>
      </w:r>
      <w:r>
        <w:t>a determinare la</w:t>
      </w:r>
      <w:r>
        <w:rPr>
          <w:spacing w:val="-2"/>
        </w:rPr>
        <w:t xml:space="preserve"> </w:t>
      </w:r>
      <w:r>
        <w:t>graduatoria</w:t>
      </w:r>
      <w:r>
        <w:rPr>
          <w:spacing w:val="-2"/>
        </w:rPr>
        <w:t xml:space="preserve"> </w:t>
      </w:r>
      <w:r>
        <w:t>finale tenendo</w:t>
      </w:r>
      <w:r>
        <w:rPr>
          <w:spacing w:val="-2"/>
        </w:rPr>
        <w:t xml:space="preserve"> </w:t>
      </w:r>
      <w:r>
        <w:t>conto degli eventuali titoli di</w:t>
      </w:r>
      <w:r>
        <w:rPr>
          <w:spacing w:val="-1"/>
        </w:rPr>
        <w:t xml:space="preserve"> </w:t>
      </w:r>
      <w:r>
        <w:t>preferenza e titoli di precedenza, individuando i vincitori del concorso.</w:t>
      </w:r>
    </w:p>
    <w:p w14:paraId="384F8D74" w14:textId="06694DB0" w:rsidR="000B27F5" w:rsidRDefault="00B4133A">
      <w:pPr>
        <w:pStyle w:val="Corpotesto"/>
        <w:ind w:left="666" w:right="118"/>
      </w:pPr>
      <w:r>
        <w:t xml:space="preserve">La graduatoria finale viene pubblicata contestualmente sul Portale e sul sito istituzionale dell’ente </w:t>
      </w:r>
      <w:r w:rsidR="00A400D3" w:rsidRPr="00CF63CB">
        <w:t>regione.marche.ars@emarche.it</w:t>
      </w:r>
      <w:hyperlink r:id="rId7"/>
      <w:r>
        <w:t>,</w:t>
      </w:r>
      <w:r w:rsidR="00A400D3">
        <w:t xml:space="preserve"> </w:t>
      </w:r>
      <w:r>
        <w:t>nella sezione “Amministrazione trasparente - Bandi di concorso”. Dalla data di tale pubblicazione decorrono i termini per l’impugnativa.</w:t>
      </w:r>
    </w:p>
    <w:p w14:paraId="5EF274D4" w14:textId="77777777" w:rsidR="000B27F5" w:rsidRDefault="00B4133A">
      <w:pPr>
        <w:pStyle w:val="Paragrafoelenco"/>
        <w:numPr>
          <w:ilvl w:val="0"/>
          <w:numId w:val="6"/>
        </w:numPr>
        <w:tabs>
          <w:tab w:val="left" w:pos="664"/>
          <w:tab w:val="left" w:pos="666"/>
        </w:tabs>
        <w:ind w:right="118"/>
      </w:pPr>
      <w:r>
        <w:t>Salvo diversa previsione di legge, la graduatoria resta vigente per un periodo di due anni dalla data di approvazione.</w:t>
      </w:r>
    </w:p>
    <w:p w14:paraId="4495FC19" w14:textId="77777777" w:rsidR="000B27F5" w:rsidRDefault="00B4133A">
      <w:pPr>
        <w:pStyle w:val="Titolo1"/>
        <w:spacing w:before="70"/>
        <w:ind w:left="547" w:right="64"/>
      </w:pPr>
      <w:r>
        <w:t>ART.</w:t>
      </w:r>
      <w:r>
        <w:rPr>
          <w:spacing w:val="-11"/>
        </w:rPr>
        <w:t xml:space="preserve"> </w:t>
      </w:r>
      <w:r>
        <w:t>9</w:t>
      </w:r>
      <w:r>
        <w:rPr>
          <w:spacing w:val="-12"/>
        </w:rPr>
        <w:t xml:space="preserve"> </w:t>
      </w:r>
      <w:r>
        <w:t>-</w:t>
      </w:r>
      <w:r>
        <w:rPr>
          <w:spacing w:val="-4"/>
        </w:rPr>
        <w:t xml:space="preserve"> </w:t>
      </w:r>
      <w:r>
        <w:t>ASSUNZIONE</w:t>
      </w:r>
      <w:r>
        <w:rPr>
          <w:spacing w:val="-13"/>
        </w:rPr>
        <w:t xml:space="preserve"> </w:t>
      </w:r>
      <w:r>
        <w:t>E</w:t>
      </w:r>
      <w:r>
        <w:rPr>
          <w:spacing w:val="-12"/>
        </w:rPr>
        <w:t xml:space="preserve"> </w:t>
      </w:r>
      <w:r>
        <w:t>INQUADRAMENTO</w:t>
      </w:r>
      <w:r>
        <w:rPr>
          <w:spacing w:val="-5"/>
        </w:rPr>
        <w:t xml:space="preserve"> </w:t>
      </w:r>
      <w:r>
        <w:t>DEI</w:t>
      </w:r>
      <w:r>
        <w:rPr>
          <w:spacing w:val="-7"/>
        </w:rPr>
        <w:t xml:space="preserve"> </w:t>
      </w:r>
      <w:r>
        <w:rPr>
          <w:spacing w:val="-2"/>
        </w:rPr>
        <w:t>VINCITORI</w:t>
      </w:r>
    </w:p>
    <w:p w14:paraId="48F51DE1" w14:textId="2D2DF33E" w:rsidR="000B27F5" w:rsidRDefault="00B4133A">
      <w:pPr>
        <w:pStyle w:val="Paragrafoelenco"/>
        <w:numPr>
          <w:ilvl w:val="0"/>
          <w:numId w:val="5"/>
        </w:numPr>
        <w:tabs>
          <w:tab w:val="left" w:pos="664"/>
          <w:tab w:val="left" w:pos="666"/>
        </w:tabs>
        <w:spacing w:before="252"/>
        <w:ind w:right="127"/>
      </w:pPr>
      <w:r>
        <w:t>L'assunzione avverrà con contratto a tempo determinato e pieno, con inquadramento nell’area dei funzionari e dell’elevata qualificazione.</w:t>
      </w:r>
    </w:p>
    <w:p w14:paraId="7E880F8F" w14:textId="77777777" w:rsidR="000B27F5" w:rsidRDefault="00B4133A">
      <w:pPr>
        <w:pStyle w:val="Paragrafoelenco"/>
        <w:numPr>
          <w:ilvl w:val="0"/>
          <w:numId w:val="5"/>
        </w:numPr>
        <w:tabs>
          <w:tab w:val="left" w:pos="664"/>
          <w:tab w:val="left" w:pos="666"/>
        </w:tabs>
        <w:ind w:right="122"/>
      </w:pPr>
      <w:r>
        <w:t>Il trattamento economico spettante è</w:t>
      </w:r>
      <w:r>
        <w:rPr>
          <w:spacing w:val="-3"/>
        </w:rPr>
        <w:t xml:space="preserve"> </w:t>
      </w:r>
      <w:r>
        <w:t xml:space="preserve">quello previsto dal vigente CCNL Comparto Funzioni </w:t>
      </w:r>
      <w:r>
        <w:rPr>
          <w:spacing w:val="-2"/>
        </w:rPr>
        <w:t>Locali.</w:t>
      </w:r>
    </w:p>
    <w:p w14:paraId="104DE13A" w14:textId="77777777" w:rsidR="000B27F5" w:rsidRDefault="00B4133A" w:rsidP="00664191">
      <w:pPr>
        <w:pStyle w:val="Paragrafoelenco"/>
        <w:numPr>
          <w:ilvl w:val="0"/>
          <w:numId w:val="5"/>
        </w:numPr>
        <w:tabs>
          <w:tab w:val="left" w:pos="664"/>
          <w:tab w:val="left" w:pos="666"/>
        </w:tabs>
        <w:ind w:right="118"/>
      </w:pPr>
      <w:r>
        <w:t>L’amministrazione procede alla verifica della veridicità del contenuto dei fatti dichiarati dai candidati nella domanda, ivi compresi i titoli di preferenza</w:t>
      </w:r>
      <w:r>
        <w:rPr>
          <w:spacing w:val="18"/>
        </w:rPr>
        <w:t xml:space="preserve"> </w:t>
      </w:r>
      <w:r>
        <w:t>e precedenza di cui all’articolo</w:t>
      </w:r>
    </w:p>
    <w:p w14:paraId="16C6328F" w14:textId="5491E643" w:rsidR="000B27F5" w:rsidRDefault="00B4133A" w:rsidP="00664191">
      <w:pPr>
        <w:pStyle w:val="Corpotesto"/>
        <w:ind w:left="666" w:right="118"/>
      </w:pPr>
      <w:r>
        <w:t xml:space="preserve">7. Viene altresì verificata l’idoneità alla mansione specifica ai sensi dell’art. 41, comma 2, del </w:t>
      </w:r>
      <w:r w:rsidR="00A400D3">
        <w:t>D.lgs.</w:t>
      </w:r>
      <w:r>
        <w:t xml:space="preserve"> 81/2008. I soggetti interessati, per accelerare il procedimento di controllo, possono produrre, a loro cura, una copia delle certificazioni e della documentazione necessaria. Per eventuali dichiarazioni non attestabili da soggetti pubblici, i vincitori dovranno presentare la documentazione relativa in originale o in copia entro 15 giorni</w:t>
      </w:r>
      <w:r>
        <w:rPr>
          <w:spacing w:val="40"/>
        </w:rPr>
        <w:t xml:space="preserve"> </w:t>
      </w:r>
      <w:r>
        <w:t>dalla richiesta dell’amministrazione. Fermo restando quanto previsto dall’articolo 76 del Testo unico approvato con DPR 28/12/2000, n. 445, relativo alle responsabilità di</w:t>
      </w:r>
      <w:r>
        <w:rPr>
          <w:spacing w:val="40"/>
        </w:rPr>
        <w:t xml:space="preserve"> </w:t>
      </w:r>
      <w:r>
        <w:t>carattere penale, qualora dal controllo emerga la non veridicità del contenuto delle dichiarazioni rese, l’interessato perde lo status conseguente al provvedimento emanato sulla base della dichiarazione non veritiera e soggiace alle procedure sanzionatorie dalla stessa norma disciplinate.</w:t>
      </w:r>
    </w:p>
    <w:p w14:paraId="4C8E4C2C" w14:textId="77777777" w:rsidR="000B27F5" w:rsidRDefault="000B27F5">
      <w:pPr>
        <w:pStyle w:val="Corpotesto"/>
        <w:ind w:left="0"/>
        <w:jc w:val="left"/>
      </w:pPr>
    </w:p>
    <w:p w14:paraId="0A0D24FB" w14:textId="77777777" w:rsidR="000B27F5" w:rsidRDefault="000B27F5">
      <w:pPr>
        <w:pStyle w:val="Corpotesto"/>
        <w:ind w:left="0"/>
        <w:jc w:val="left"/>
      </w:pPr>
    </w:p>
    <w:p w14:paraId="3550615D" w14:textId="77777777" w:rsidR="000B27F5" w:rsidRDefault="00B4133A">
      <w:pPr>
        <w:pStyle w:val="Titolo1"/>
        <w:ind w:left="57"/>
      </w:pPr>
      <w:r>
        <w:t>ART.</w:t>
      </w:r>
      <w:r>
        <w:rPr>
          <w:spacing w:val="-9"/>
        </w:rPr>
        <w:t xml:space="preserve"> </w:t>
      </w:r>
      <w:r>
        <w:t>10</w:t>
      </w:r>
      <w:r>
        <w:rPr>
          <w:spacing w:val="-9"/>
        </w:rPr>
        <w:t xml:space="preserve"> </w:t>
      </w:r>
      <w:r>
        <w:t>-TRATTAMENTO</w:t>
      </w:r>
      <w:r>
        <w:rPr>
          <w:spacing w:val="-5"/>
        </w:rPr>
        <w:t xml:space="preserve"> </w:t>
      </w:r>
      <w:r>
        <w:t>DATI</w:t>
      </w:r>
      <w:r>
        <w:rPr>
          <w:spacing w:val="-2"/>
        </w:rPr>
        <w:t xml:space="preserve"> PERSONALI</w:t>
      </w:r>
    </w:p>
    <w:p w14:paraId="67B3FEC1" w14:textId="77777777" w:rsidR="000B27F5" w:rsidRDefault="000B27F5">
      <w:pPr>
        <w:pStyle w:val="Corpotesto"/>
        <w:ind w:left="0"/>
        <w:jc w:val="left"/>
        <w:rPr>
          <w:rFonts w:ascii="Arial"/>
          <w:b/>
        </w:rPr>
      </w:pPr>
    </w:p>
    <w:p w14:paraId="7F41275F" w14:textId="77777777" w:rsidR="000B27F5" w:rsidRDefault="00B4133A">
      <w:pPr>
        <w:pStyle w:val="Paragrafoelenco"/>
        <w:numPr>
          <w:ilvl w:val="0"/>
          <w:numId w:val="4"/>
        </w:numPr>
        <w:tabs>
          <w:tab w:val="left" w:pos="664"/>
          <w:tab w:val="left" w:pos="666"/>
        </w:tabs>
        <w:spacing w:before="1"/>
        <w:ind w:right="124"/>
      </w:pPr>
      <w:r>
        <w:t>I dati personali trasmessi dai candidati con la domanda di partecipazione al concorso</w:t>
      </w:r>
      <w:r>
        <w:rPr>
          <w:spacing w:val="40"/>
        </w:rPr>
        <w:t xml:space="preserve"> </w:t>
      </w:r>
      <w:r>
        <w:t>sono trattati esclusivamente per le finalità di gestione della relativa procedura e degli eventuali procedimenti di assunzione. Si osservano al riguardo le norme di cui al di cui al Reg UE 2016/679 e D.lgs. n. 196/2003 e s.m.i.</w:t>
      </w:r>
    </w:p>
    <w:p w14:paraId="24FFC195" w14:textId="416250B9" w:rsidR="000B27F5" w:rsidRDefault="00B4133A">
      <w:pPr>
        <w:pStyle w:val="Titolo1"/>
        <w:ind w:left="80"/>
      </w:pPr>
      <w:r>
        <w:t>ART.</w:t>
      </w:r>
      <w:r>
        <w:rPr>
          <w:spacing w:val="-2"/>
        </w:rPr>
        <w:t xml:space="preserve"> </w:t>
      </w:r>
      <w:r>
        <w:t>11</w:t>
      </w:r>
      <w:r>
        <w:rPr>
          <w:spacing w:val="-4"/>
        </w:rPr>
        <w:t xml:space="preserve"> </w:t>
      </w:r>
      <w:r>
        <w:t>-</w:t>
      </w:r>
      <w:r>
        <w:rPr>
          <w:spacing w:val="-2"/>
        </w:rPr>
        <w:t xml:space="preserve"> PUBBLICITÀ</w:t>
      </w:r>
    </w:p>
    <w:p w14:paraId="02B23175" w14:textId="77777777" w:rsidR="000B27F5" w:rsidRDefault="000B27F5">
      <w:pPr>
        <w:pStyle w:val="Corpotesto"/>
        <w:spacing w:before="1"/>
        <w:ind w:left="0"/>
        <w:jc w:val="left"/>
        <w:rPr>
          <w:rFonts w:ascii="Arial"/>
          <w:b/>
        </w:rPr>
      </w:pPr>
    </w:p>
    <w:p w14:paraId="092019CE" w14:textId="77777777" w:rsidR="000B27F5" w:rsidRDefault="00B4133A">
      <w:pPr>
        <w:pStyle w:val="Paragrafoelenco"/>
        <w:numPr>
          <w:ilvl w:val="0"/>
          <w:numId w:val="3"/>
        </w:numPr>
        <w:tabs>
          <w:tab w:val="left" w:pos="666"/>
        </w:tabs>
        <w:spacing w:line="252" w:lineRule="exact"/>
        <w:ind w:hanging="566"/>
      </w:pPr>
      <w:r>
        <w:t>Del</w:t>
      </w:r>
      <w:r>
        <w:rPr>
          <w:spacing w:val="-8"/>
        </w:rPr>
        <w:t xml:space="preserve"> </w:t>
      </w:r>
      <w:r>
        <w:t>presente</w:t>
      </w:r>
      <w:r>
        <w:rPr>
          <w:spacing w:val="-6"/>
        </w:rPr>
        <w:t xml:space="preserve"> </w:t>
      </w:r>
      <w:r>
        <w:t>bando</w:t>
      </w:r>
      <w:r>
        <w:rPr>
          <w:spacing w:val="-5"/>
        </w:rPr>
        <w:t xml:space="preserve"> </w:t>
      </w:r>
      <w:r>
        <w:t>sarà</w:t>
      </w:r>
      <w:r>
        <w:rPr>
          <w:spacing w:val="-7"/>
        </w:rPr>
        <w:t xml:space="preserve"> </w:t>
      </w:r>
      <w:r>
        <w:t>data</w:t>
      </w:r>
      <w:r>
        <w:rPr>
          <w:spacing w:val="-6"/>
        </w:rPr>
        <w:t xml:space="preserve"> </w:t>
      </w:r>
      <w:r>
        <w:t>pubblicità</w:t>
      </w:r>
      <w:r>
        <w:rPr>
          <w:spacing w:val="-4"/>
        </w:rPr>
        <w:t xml:space="preserve"> </w:t>
      </w:r>
      <w:r>
        <w:t>come</w:t>
      </w:r>
      <w:r>
        <w:rPr>
          <w:spacing w:val="-3"/>
        </w:rPr>
        <w:t xml:space="preserve"> </w:t>
      </w:r>
      <w:r>
        <w:t>di</w:t>
      </w:r>
      <w:r>
        <w:rPr>
          <w:spacing w:val="-7"/>
        </w:rPr>
        <w:t xml:space="preserve"> </w:t>
      </w:r>
      <w:r>
        <w:t>seguito</w:t>
      </w:r>
      <w:r>
        <w:rPr>
          <w:spacing w:val="-6"/>
        </w:rPr>
        <w:t xml:space="preserve"> </w:t>
      </w:r>
      <w:r>
        <w:rPr>
          <w:spacing w:val="-2"/>
        </w:rPr>
        <w:t>indicato:</w:t>
      </w:r>
    </w:p>
    <w:p w14:paraId="2F8AA9D3" w14:textId="7F874617" w:rsidR="000B27F5" w:rsidRDefault="00B4133A" w:rsidP="008F38F6">
      <w:pPr>
        <w:pStyle w:val="Paragrafoelenco"/>
        <w:numPr>
          <w:ilvl w:val="1"/>
          <w:numId w:val="3"/>
        </w:numPr>
        <w:tabs>
          <w:tab w:val="left" w:pos="950"/>
        </w:tabs>
        <w:spacing w:line="252" w:lineRule="exact"/>
        <w:ind w:left="950" w:hanging="284"/>
      </w:pPr>
      <w:r>
        <w:t>pubblicazione</w:t>
      </w:r>
      <w:r w:rsidRPr="008F38F6">
        <w:rPr>
          <w:spacing w:val="-11"/>
        </w:rPr>
        <w:t xml:space="preserve"> </w:t>
      </w:r>
      <w:r>
        <w:t>nel</w:t>
      </w:r>
      <w:r w:rsidRPr="008F38F6">
        <w:rPr>
          <w:spacing w:val="-7"/>
        </w:rPr>
        <w:t xml:space="preserve"> </w:t>
      </w:r>
      <w:r>
        <w:t>Portale</w:t>
      </w:r>
      <w:r w:rsidRPr="008F38F6">
        <w:rPr>
          <w:spacing w:val="-9"/>
        </w:rPr>
        <w:t xml:space="preserve"> </w:t>
      </w:r>
      <w:r>
        <w:t>unico</w:t>
      </w:r>
      <w:r w:rsidRPr="008F38F6">
        <w:rPr>
          <w:spacing w:val="-7"/>
        </w:rPr>
        <w:t xml:space="preserve"> </w:t>
      </w:r>
      <w:r>
        <w:t>del</w:t>
      </w:r>
      <w:r w:rsidRPr="008F38F6">
        <w:rPr>
          <w:spacing w:val="-10"/>
        </w:rPr>
        <w:t xml:space="preserve"> </w:t>
      </w:r>
      <w:r>
        <w:t>reclutamento:</w:t>
      </w:r>
      <w:r w:rsidRPr="008F38F6">
        <w:rPr>
          <w:spacing w:val="-7"/>
        </w:rPr>
        <w:t xml:space="preserve"> </w:t>
      </w:r>
      <w:r w:rsidR="008F38F6" w:rsidRPr="00CF63CB">
        <w:rPr>
          <w:spacing w:val="-2"/>
        </w:rPr>
        <w:t>www.InPa.gov.it</w:t>
      </w:r>
      <w:r w:rsidR="00617B0C">
        <w:rPr>
          <w:rStyle w:val="Collegamentoipertestuale"/>
          <w:spacing w:val="-2"/>
        </w:rPr>
        <w:t>;</w:t>
      </w:r>
      <w:r w:rsidR="008F38F6" w:rsidRPr="008F38F6">
        <w:rPr>
          <w:spacing w:val="-2"/>
        </w:rPr>
        <w:t xml:space="preserve"> </w:t>
      </w:r>
    </w:p>
    <w:p w14:paraId="75A1DC65" w14:textId="77777777" w:rsidR="000B27F5" w:rsidRDefault="00B4133A">
      <w:pPr>
        <w:pStyle w:val="Paragrafoelenco"/>
        <w:numPr>
          <w:ilvl w:val="1"/>
          <w:numId w:val="3"/>
        </w:numPr>
        <w:tabs>
          <w:tab w:val="left" w:pos="950"/>
        </w:tabs>
        <w:spacing w:line="252" w:lineRule="exact"/>
        <w:ind w:left="950" w:hanging="284"/>
      </w:pPr>
      <w:r>
        <w:t>pubblicazione</w:t>
      </w:r>
      <w:r>
        <w:rPr>
          <w:spacing w:val="-10"/>
        </w:rPr>
        <w:t xml:space="preserve"> </w:t>
      </w:r>
      <w:r>
        <w:t>sul</w:t>
      </w:r>
      <w:r>
        <w:rPr>
          <w:spacing w:val="-10"/>
        </w:rPr>
        <w:t xml:space="preserve"> </w:t>
      </w:r>
      <w:r>
        <w:t>B.U.R.</w:t>
      </w:r>
      <w:r>
        <w:rPr>
          <w:spacing w:val="-13"/>
        </w:rPr>
        <w:t xml:space="preserve"> </w:t>
      </w:r>
      <w:r>
        <w:rPr>
          <w:spacing w:val="-2"/>
        </w:rPr>
        <w:t>Marche;</w:t>
      </w:r>
    </w:p>
    <w:p w14:paraId="5D90F258" w14:textId="18ACB990" w:rsidR="000B27F5" w:rsidRDefault="00B4133A" w:rsidP="00A400D3">
      <w:pPr>
        <w:pStyle w:val="Paragrafoelenco"/>
        <w:numPr>
          <w:ilvl w:val="1"/>
          <w:numId w:val="3"/>
        </w:numPr>
        <w:tabs>
          <w:tab w:val="left" w:pos="952"/>
        </w:tabs>
        <w:spacing w:before="1"/>
        <w:ind w:right="119"/>
      </w:pPr>
      <w:r>
        <w:t>pubblicazione</w:t>
      </w:r>
      <w:r w:rsidRPr="00A400D3">
        <w:rPr>
          <w:spacing w:val="40"/>
        </w:rPr>
        <w:t xml:space="preserve"> </w:t>
      </w:r>
      <w:r>
        <w:t>sul</w:t>
      </w:r>
      <w:r w:rsidRPr="00A400D3">
        <w:rPr>
          <w:spacing w:val="40"/>
        </w:rPr>
        <w:t xml:space="preserve"> </w:t>
      </w:r>
      <w:r>
        <w:t>sito</w:t>
      </w:r>
      <w:r w:rsidRPr="00A400D3">
        <w:rPr>
          <w:spacing w:val="40"/>
        </w:rPr>
        <w:t xml:space="preserve"> </w:t>
      </w:r>
      <w:r>
        <w:t>istituzionale</w:t>
      </w:r>
      <w:r w:rsidRPr="00A400D3">
        <w:rPr>
          <w:spacing w:val="40"/>
        </w:rPr>
        <w:t xml:space="preserve"> </w:t>
      </w:r>
      <w:r>
        <w:t>dell</w:t>
      </w:r>
      <w:r w:rsidR="00A400D3">
        <w:t>’Agenzia Regionale Sanitaria</w:t>
      </w:r>
      <w:r>
        <w:t>:</w:t>
      </w:r>
      <w:r w:rsidRPr="00A400D3">
        <w:rPr>
          <w:spacing w:val="40"/>
        </w:rPr>
        <w:t xml:space="preserve"> </w:t>
      </w:r>
      <w:r w:rsidR="00A400D3" w:rsidRPr="00CF63CB">
        <w:rPr>
          <w:spacing w:val="40"/>
        </w:rPr>
        <w:t>regione.marche.ars@emarche.it</w:t>
      </w:r>
      <w:r w:rsidR="00A400D3" w:rsidRPr="00A400D3">
        <w:rPr>
          <w:spacing w:val="40"/>
        </w:rPr>
        <w:t xml:space="preserve"> </w:t>
      </w:r>
      <w:r>
        <w:t>- sezione “Amministrazione trasparente - Bandi di concorso”.</w:t>
      </w:r>
    </w:p>
    <w:p w14:paraId="1CAE0A4A" w14:textId="77777777" w:rsidR="000B27F5" w:rsidRDefault="000B27F5">
      <w:pPr>
        <w:pStyle w:val="Corpotesto"/>
        <w:ind w:left="0"/>
        <w:jc w:val="left"/>
      </w:pPr>
    </w:p>
    <w:p w14:paraId="5117B379" w14:textId="77777777" w:rsidR="000B27F5" w:rsidRDefault="00B4133A">
      <w:pPr>
        <w:pStyle w:val="Titolo1"/>
        <w:ind w:right="20"/>
      </w:pPr>
      <w:r>
        <w:t>ART.</w:t>
      </w:r>
      <w:r>
        <w:rPr>
          <w:spacing w:val="-5"/>
        </w:rPr>
        <w:t xml:space="preserve"> </w:t>
      </w:r>
      <w:r>
        <w:t>12</w:t>
      </w:r>
      <w:r>
        <w:rPr>
          <w:spacing w:val="-4"/>
        </w:rPr>
        <w:t xml:space="preserve"> </w:t>
      </w:r>
      <w:r>
        <w:t>-</w:t>
      </w:r>
      <w:r>
        <w:rPr>
          <w:spacing w:val="-2"/>
        </w:rPr>
        <w:t xml:space="preserve"> </w:t>
      </w:r>
      <w:r>
        <w:t>COMUNICAZIONE</w:t>
      </w:r>
      <w:r>
        <w:rPr>
          <w:spacing w:val="-2"/>
        </w:rPr>
        <w:t xml:space="preserve"> </w:t>
      </w:r>
      <w:r>
        <w:t>AI</w:t>
      </w:r>
      <w:r>
        <w:rPr>
          <w:spacing w:val="-2"/>
        </w:rPr>
        <w:t xml:space="preserve"> </w:t>
      </w:r>
      <w:r>
        <w:t>SENSI</w:t>
      </w:r>
      <w:r>
        <w:rPr>
          <w:spacing w:val="-2"/>
        </w:rPr>
        <w:t xml:space="preserve"> </w:t>
      </w:r>
      <w:r>
        <w:t>DEGLI</w:t>
      </w:r>
      <w:r>
        <w:rPr>
          <w:spacing w:val="-3"/>
        </w:rPr>
        <w:t xml:space="preserve"> </w:t>
      </w:r>
      <w:r>
        <w:t>ARTT.</w:t>
      </w:r>
      <w:r>
        <w:rPr>
          <w:spacing w:val="-2"/>
        </w:rPr>
        <w:t xml:space="preserve"> </w:t>
      </w:r>
      <w:r>
        <w:t>7 E</w:t>
      </w:r>
      <w:r>
        <w:rPr>
          <w:spacing w:val="-4"/>
        </w:rPr>
        <w:t xml:space="preserve"> </w:t>
      </w:r>
      <w:r>
        <w:t>8</w:t>
      </w:r>
      <w:r>
        <w:rPr>
          <w:spacing w:val="-4"/>
        </w:rPr>
        <w:t xml:space="preserve"> </w:t>
      </w:r>
      <w:r>
        <w:t>DELLA</w:t>
      </w:r>
      <w:r>
        <w:rPr>
          <w:spacing w:val="-10"/>
        </w:rPr>
        <w:t xml:space="preserve"> </w:t>
      </w:r>
      <w:r>
        <w:t>LEGGE</w:t>
      </w:r>
      <w:r>
        <w:rPr>
          <w:spacing w:val="-4"/>
        </w:rPr>
        <w:t xml:space="preserve"> </w:t>
      </w:r>
      <w:r>
        <w:t>N.</w:t>
      </w:r>
      <w:r>
        <w:rPr>
          <w:spacing w:val="-4"/>
        </w:rPr>
        <w:t xml:space="preserve"> </w:t>
      </w:r>
      <w:r>
        <w:rPr>
          <w:spacing w:val="-2"/>
        </w:rPr>
        <w:t>241/1990</w:t>
      </w:r>
    </w:p>
    <w:p w14:paraId="154D0665" w14:textId="77777777" w:rsidR="000B27F5" w:rsidRDefault="000B27F5">
      <w:pPr>
        <w:pStyle w:val="Corpotesto"/>
        <w:spacing w:before="1"/>
        <w:ind w:left="0"/>
        <w:jc w:val="left"/>
        <w:rPr>
          <w:rFonts w:ascii="Arial"/>
          <w:b/>
        </w:rPr>
      </w:pPr>
    </w:p>
    <w:p w14:paraId="46FB1793" w14:textId="77777777" w:rsidR="000B27F5" w:rsidRDefault="00B4133A" w:rsidP="00A400D3">
      <w:pPr>
        <w:pStyle w:val="Paragrafoelenco"/>
        <w:numPr>
          <w:ilvl w:val="0"/>
          <w:numId w:val="2"/>
        </w:numPr>
        <w:tabs>
          <w:tab w:val="left" w:pos="664"/>
          <w:tab w:val="left" w:pos="666"/>
        </w:tabs>
        <w:ind w:right="118"/>
      </w:pPr>
      <w:r>
        <w:t>Si informa che la comunicazione di avvio del procedimento, ai</w:t>
      </w:r>
      <w:r>
        <w:rPr>
          <w:spacing w:val="-1"/>
        </w:rPr>
        <w:t xml:space="preserve"> </w:t>
      </w:r>
      <w:r>
        <w:t>sensi della legge 241/90, si intende anticipata e sostituita dalla pubblicazione del presente bando e dall’atto di adesione allo stesso da parte del candidato, attraverso la sua domanda di partecipazione.</w:t>
      </w:r>
    </w:p>
    <w:p w14:paraId="6750B351" w14:textId="1AEA494D" w:rsidR="000B27F5" w:rsidRDefault="00B4133A" w:rsidP="00A400D3">
      <w:pPr>
        <w:pStyle w:val="Paragrafoelenco"/>
        <w:numPr>
          <w:ilvl w:val="0"/>
          <w:numId w:val="2"/>
        </w:numPr>
        <w:tabs>
          <w:tab w:val="left" w:pos="664"/>
          <w:tab w:val="left" w:pos="666"/>
        </w:tabs>
        <w:ind w:right="122"/>
      </w:pPr>
      <w:r>
        <w:t xml:space="preserve">Si comunica che il responsabile del presente procedimento amministrativo è il </w:t>
      </w:r>
      <w:r w:rsidR="00A400D3">
        <w:t>Dott. Maurizio Meduri, coadiuvato dalla Dott.</w:t>
      </w:r>
      <w:r w:rsidR="005F6532">
        <w:t>ssa</w:t>
      </w:r>
      <w:r w:rsidR="00A400D3">
        <w:t xml:space="preserve"> Alice di Gregorio, funzionario amministrativo-contabile</w:t>
      </w:r>
      <w:r w:rsidR="00664191">
        <w:t>.</w:t>
      </w:r>
      <w:r w:rsidR="00A400D3">
        <w:t xml:space="preserve"> </w:t>
      </w:r>
      <w:r w:rsidR="00664191">
        <w:t xml:space="preserve"> </w:t>
      </w:r>
    </w:p>
    <w:p w14:paraId="1DFC0CF5" w14:textId="77777777" w:rsidR="000B27F5" w:rsidRDefault="000B27F5">
      <w:pPr>
        <w:pStyle w:val="Corpotesto"/>
        <w:ind w:left="0"/>
        <w:jc w:val="left"/>
      </w:pPr>
    </w:p>
    <w:p w14:paraId="6989E75F" w14:textId="77777777" w:rsidR="000B27F5" w:rsidRDefault="00B4133A">
      <w:pPr>
        <w:pStyle w:val="Titolo1"/>
        <w:spacing w:before="1"/>
        <w:ind w:left="47"/>
      </w:pPr>
      <w:r>
        <w:t>ART.</w:t>
      </w:r>
      <w:r>
        <w:rPr>
          <w:spacing w:val="-9"/>
        </w:rPr>
        <w:t xml:space="preserve"> </w:t>
      </w:r>
      <w:r>
        <w:t>13</w:t>
      </w:r>
      <w:r>
        <w:rPr>
          <w:spacing w:val="-9"/>
        </w:rPr>
        <w:t xml:space="preserve"> </w:t>
      </w:r>
      <w:r>
        <w:t>-</w:t>
      </w:r>
      <w:r>
        <w:rPr>
          <w:spacing w:val="-9"/>
        </w:rPr>
        <w:t xml:space="preserve"> </w:t>
      </w:r>
      <w:r>
        <w:t>DISPOSIZIONI</w:t>
      </w:r>
      <w:r>
        <w:rPr>
          <w:spacing w:val="-5"/>
        </w:rPr>
        <w:t xml:space="preserve"> </w:t>
      </w:r>
      <w:r>
        <w:rPr>
          <w:spacing w:val="-2"/>
        </w:rPr>
        <w:t>FINALI</w:t>
      </w:r>
    </w:p>
    <w:p w14:paraId="6A7E1594" w14:textId="77777777" w:rsidR="000B27F5" w:rsidRDefault="000B27F5">
      <w:pPr>
        <w:pStyle w:val="Corpotesto"/>
        <w:ind w:left="0"/>
        <w:jc w:val="left"/>
        <w:rPr>
          <w:rFonts w:ascii="Arial"/>
          <w:b/>
        </w:rPr>
      </w:pPr>
    </w:p>
    <w:p w14:paraId="020EC874" w14:textId="77777777" w:rsidR="000B27F5" w:rsidRPr="008F38F6" w:rsidRDefault="00B4133A">
      <w:pPr>
        <w:pStyle w:val="Paragrafoelenco"/>
        <w:numPr>
          <w:ilvl w:val="0"/>
          <w:numId w:val="1"/>
        </w:numPr>
        <w:tabs>
          <w:tab w:val="left" w:pos="664"/>
          <w:tab w:val="left" w:pos="666"/>
        </w:tabs>
        <w:ind w:right="122"/>
        <w:rPr>
          <w:u w:val="single"/>
        </w:rPr>
      </w:pPr>
      <w:r w:rsidRPr="008F38F6">
        <w:rPr>
          <w:u w:val="single"/>
        </w:rPr>
        <w:t>L’Amministrazione si riserva la facoltà, a suo insindacabile giudizio, di sospendere, prorogare o revocare il presente bando di concorso e di non procedere ad assunzioni per</w:t>
      </w:r>
    </w:p>
    <w:p w14:paraId="2B5C291C" w14:textId="77777777" w:rsidR="000B27F5" w:rsidRDefault="00B4133A">
      <w:pPr>
        <w:pStyle w:val="Corpotesto"/>
        <w:spacing w:before="70" w:line="253" w:lineRule="exact"/>
        <w:ind w:left="666"/>
      </w:pPr>
      <w:r w:rsidRPr="008F38F6">
        <w:rPr>
          <w:u w:val="single"/>
        </w:rPr>
        <w:t>sopraggiunte</w:t>
      </w:r>
      <w:r w:rsidRPr="008F38F6">
        <w:rPr>
          <w:spacing w:val="-9"/>
          <w:u w:val="single"/>
        </w:rPr>
        <w:t xml:space="preserve"> </w:t>
      </w:r>
      <w:r w:rsidRPr="008F38F6">
        <w:rPr>
          <w:u w:val="single"/>
        </w:rPr>
        <w:t>ed</w:t>
      </w:r>
      <w:r w:rsidRPr="008F38F6">
        <w:rPr>
          <w:spacing w:val="-10"/>
          <w:u w:val="single"/>
        </w:rPr>
        <w:t xml:space="preserve"> </w:t>
      </w:r>
      <w:r w:rsidRPr="008F38F6">
        <w:rPr>
          <w:u w:val="single"/>
        </w:rPr>
        <w:t>inderogabili</w:t>
      </w:r>
      <w:r w:rsidRPr="008F38F6">
        <w:rPr>
          <w:spacing w:val="-9"/>
          <w:u w:val="single"/>
        </w:rPr>
        <w:t xml:space="preserve"> </w:t>
      </w:r>
      <w:r w:rsidRPr="008F38F6">
        <w:rPr>
          <w:spacing w:val="-2"/>
          <w:u w:val="single"/>
        </w:rPr>
        <w:t>motivazioni</w:t>
      </w:r>
      <w:r>
        <w:rPr>
          <w:spacing w:val="-2"/>
        </w:rPr>
        <w:t>.</w:t>
      </w:r>
    </w:p>
    <w:p w14:paraId="09A1DBCD" w14:textId="77777777" w:rsidR="000B27F5" w:rsidRDefault="00B4133A">
      <w:pPr>
        <w:pStyle w:val="Paragrafoelenco"/>
        <w:numPr>
          <w:ilvl w:val="0"/>
          <w:numId w:val="1"/>
        </w:numPr>
        <w:tabs>
          <w:tab w:val="left" w:pos="664"/>
          <w:tab w:val="left" w:pos="666"/>
        </w:tabs>
        <w:ind w:right="118"/>
      </w:pPr>
      <w:r>
        <w:t>L’Amministrazione si riserva, altresì, di non dare corso all’assunzione in qualsiasi stato della procedura in presenza di contingenti vincoli normativi e/o finanziari che impongano limiti alle nuove assunzioni, di mutate esigenze organizzative e, comunque, qualora le circostanze lo rendessero necessario. Di conseguenza la partecipazione a</w:t>
      </w:r>
      <w:r>
        <w:rPr>
          <w:color w:val="000009"/>
        </w:rPr>
        <w:t>lla presente selezione non comporta alcun diritto dei partecipanti all’assunzione presso l’ente.</w:t>
      </w:r>
    </w:p>
    <w:p w14:paraId="2179FA63" w14:textId="77777777" w:rsidR="000B27F5" w:rsidRDefault="00B4133A">
      <w:pPr>
        <w:pStyle w:val="Paragrafoelenco"/>
        <w:numPr>
          <w:ilvl w:val="0"/>
          <w:numId w:val="1"/>
        </w:numPr>
        <w:tabs>
          <w:tab w:val="left" w:pos="664"/>
          <w:tab w:val="left" w:pos="666"/>
        </w:tabs>
        <w:ind w:right="117"/>
      </w:pPr>
      <w:r>
        <w:t>Per quanto non espressamente previsto nel presente bando si richiamano, in quanto applicabili,</w:t>
      </w:r>
      <w:r>
        <w:rPr>
          <w:spacing w:val="-12"/>
        </w:rPr>
        <w:t xml:space="preserve"> </w:t>
      </w:r>
      <w:r>
        <w:t>le disposizioni contenute nel Regolamento sull’accesso all’impiego regionale approvato con DGR n. 660/2023 e del DPR n. 487/1994 e s.m.i.</w:t>
      </w:r>
    </w:p>
    <w:p w14:paraId="5F877EEB" w14:textId="77777777" w:rsidR="000B27F5" w:rsidRDefault="00B4133A">
      <w:pPr>
        <w:pStyle w:val="Paragrafoelenco"/>
        <w:numPr>
          <w:ilvl w:val="0"/>
          <w:numId w:val="1"/>
        </w:numPr>
        <w:tabs>
          <w:tab w:val="left" w:pos="664"/>
          <w:tab w:val="left" w:pos="666"/>
        </w:tabs>
        <w:ind w:right="121"/>
      </w:pPr>
      <w:r>
        <w:t>La presentazione della domanda di partecipazione al concorso implica l’accettazione incondizionata delle norme stabilite nel bando stesso.</w:t>
      </w:r>
    </w:p>
    <w:p w14:paraId="6C1CE27C" w14:textId="77777777" w:rsidR="000B27F5" w:rsidRDefault="00B4133A">
      <w:pPr>
        <w:pStyle w:val="Paragrafoelenco"/>
        <w:numPr>
          <w:ilvl w:val="0"/>
          <w:numId w:val="1"/>
        </w:numPr>
        <w:tabs>
          <w:tab w:val="left" w:pos="664"/>
          <w:tab w:val="left" w:pos="666"/>
        </w:tabs>
        <w:ind w:right="123"/>
      </w:pPr>
      <w:r>
        <w:t>Il DPR 9 maggio 1994 n.487 all’art. 5, comma 1 prevede che: “nei concorsi pubblici, le riserve di posti non possono complessivamente superare la metà dei posti messi a concorso”. Essendo il presente concorso per un solo posto, non è possibile prevedere alcuna riserva. Si generano invece delle frazioni di riserva, da utilizzare nei prossimi concorsi, nella misura indicata dai commi seguenti.</w:t>
      </w:r>
    </w:p>
    <w:p w14:paraId="2B29A0CA" w14:textId="13F2B7DD" w:rsidR="000B27F5" w:rsidRDefault="00B4133A">
      <w:pPr>
        <w:pStyle w:val="Paragrafoelenco"/>
        <w:numPr>
          <w:ilvl w:val="0"/>
          <w:numId w:val="1"/>
        </w:numPr>
        <w:tabs>
          <w:tab w:val="left" w:pos="664"/>
          <w:tab w:val="left" w:pos="666"/>
        </w:tabs>
        <w:ind w:right="123"/>
      </w:pPr>
      <w:r>
        <w:t xml:space="preserve">Ai sensi dell’art. 18, comma 4, del </w:t>
      </w:r>
      <w:r w:rsidR="00664191">
        <w:t>D.lgs.</w:t>
      </w:r>
      <w:r>
        <w:t xml:space="preserve"> n. 40/2017, come modificato dall’art. 1, comma</w:t>
      </w:r>
      <w:r>
        <w:rPr>
          <w:spacing w:val="80"/>
        </w:rPr>
        <w:t xml:space="preserve"> </w:t>
      </w:r>
      <w:r>
        <w:t>9 bis, del D.L. n. 44/2023, con il presente concorso si determina una frazione di riserva di posto a favore dei volontari che hanno concluso senza demerito il servizio civile</w:t>
      </w:r>
      <w:r>
        <w:rPr>
          <w:spacing w:val="40"/>
        </w:rPr>
        <w:t xml:space="preserve"> </w:t>
      </w:r>
      <w:r>
        <w:t>universale pari a 0,15 che verrà</w:t>
      </w:r>
      <w:r>
        <w:rPr>
          <w:spacing w:val="-2"/>
        </w:rPr>
        <w:t xml:space="preserve"> </w:t>
      </w:r>
      <w:r>
        <w:t>cumulata</w:t>
      </w:r>
      <w:r>
        <w:rPr>
          <w:spacing w:val="-1"/>
        </w:rPr>
        <w:t xml:space="preserve"> </w:t>
      </w:r>
      <w:r>
        <w:t>ad</w:t>
      </w:r>
      <w:r>
        <w:rPr>
          <w:spacing w:val="-2"/>
        </w:rPr>
        <w:t xml:space="preserve"> </w:t>
      </w:r>
      <w:r>
        <w:t>altre</w:t>
      </w:r>
      <w:r>
        <w:rPr>
          <w:spacing w:val="-4"/>
        </w:rPr>
        <w:t xml:space="preserve"> </w:t>
      </w:r>
      <w:r>
        <w:t>frazioni già originate</w:t>
      </w:r>
      <w:r>
        <w:rPr>
          <w:spacing w:val="-2"/>
        </w:rPr>
        <w:t xml:space="preserve"> </w:t>
      </w:r>
      <w:r>
        <w:t>o</w:t>
      </w:r>
      <w:r>
        <w:rPr>
          <w:spacing w:val="-2"/>
        </w:rPr>
        <w:t xml:space="preserve"> </w:t>
      </w:r>
      <w:r>
        <w:t>che si dovessero realizzare nei prossimi concorsi.</w:t>
      </w:r>
    </w:p>
    <w:p w14:paraId="770A3507" w14:textId="77777777" w:rsidR="000B27F5" w:rsidRDefault="00B4133A">
      <w:pPr>
        <w:pStyle w:val="Paragrafoelenco"/>
        <w:numPr>
          <w:ilvl w:val="0"/>
          <w:numId w:val="1"/>
        </w:numPr>
        <w:tabs>
          <w:tab w:val="left" w:pos="664"/>
          <w:tab w:val="left" w:pos="666"/>
        </w:tabs>
        <w:ind w:right="119"/>
      </w:pPr>
      <w:r>
        <w:t>Ai sensi dell’art. 1014 comma 4 e dell’art. 678 comma 9 del D. Lgs. n. 66/2010 (Codice Ordinamento Militare) si</w:t>
      </w:r>
      <w:r>
        <w:rPr>
          <w:spacing w:val="-1"/>
        </w:rPr>
        <w:t xml:space="preserve"> </w:t>
      </w:r>
      <w:r>
        <w:t>determina una</w:t>
      </w:r>
      <w:r>
        <w:rPr>
          <w:spacing w:val="-1"/>
        </w:rPr>
        <w:t xml:space="preserve"> </w:t>
      </w:r>
      <w:r>
        <w:t>frazione di riserva di posto pari a 0,30 a</w:t>
      </w:r>
      <w:r>
        <w:rPr>
          <w:spacing w:val="-1"/>
        </w:rPr>
        <w:t xml:space="preserve"> </w:t>
      </w:r>
      <w:r>
        <w:t>favore dei volontari delle forze armate che verrà cumulata ad altre frazioni già originate o che si dovessero realizzare nei prossimi concorsi.</w:t>
      </w:r>
    </w:p>
    <w:p w14:paraId="5DA150F7" w14:textId="7C1E17BA" w:rsidR="000B27F5" w:rsidRDefault="00B4133A" w:rsidP="00664191">
      <w:pPr>
        <w:pStyle w:val="Paragrafoelenco"/>
        <w:numPr>
          <w:ilvl w:val="0"/>
          <w:numId w:val="1"/>
        </w:numPr>
        <w:tabs>
          <w:tab w:val="left" w:pos="664"/>
          <w:tab w:val="left" w:pos="666"/>
        </w:tabs>
        <w:spacing w:before="1"/>
        <w:ind w:right="119"/>
      </w:pPr>
      <w:r>
        <w:t>Per ogni ulteriore chiarimento ed informazione relativa al presente bando è possibile rivolgersi al</w:t>
      </w:r>
      <w:r w:rsidR="00664191">
        <w:t xml:space="preserve"> Settore Affari Generali, </w:t>
      </w:r>
      <w:r>
        <w:t>scrivendo alla seguente email:</w:t>
      </w:r>
      <w:r w:rsidR="00664191" w:rsidRPr="00664191">
        <w:t xml:space="preserve"> </w:t>
      </w:r>
      <w:bookmarkStart w:id="0" w:name="_GoBack"/>
      <w:bookmarkEnd w:id="0"/>
      <w:r w:rsidR="00664191" w:rsidRPr="00CF63CB">
        <w:t>ars.affarigenerali@regione.marche.it</w:t>
      </w:r>
      <w:r w:rsidR="00664191">
        <w:t xml:space="preserve">. </w:t>
      </w:r>
      <w:r>
        <w:t xml:space="preserve"> Resta inteso che i quesiti relativi al funzionamento del Portale</w:t>
      </w:r>
      <w:r w:rsidRPr="00664191">
        <w:rPr>
          <w:spacing w:val="-2"/>
        </w:rPr>
        <w:t xml:space="preserve"> </w:t>
      </w:r>
      <w:r>
        <w:t>InPA</w:t>
      </w:r>
      <w:r w:rsidRPr="00664191">
        <w:rPr>
          <w:spacing w:val="-2"/>
        </w:rPr>
        <w:t xml:space="preserve"> </w:t>
      </w:r>
      <w:r>
        <w:t>vanno</w:t>
      </w:r>
      <w:r w:rsidRPr="00664191">
        <w:rPr>
          <w:spacing w:val="-2"/>
        </w:rPr>
        <w:t xml:space="preserve"> </w:t>
      </w:r>
      <w:r>
        <w:t>richiesti secondo</w:t>
      </w:r>
      <w:r w:rsidRPr="00664191">
        <w:rPr>
          <w:spacing w:val="-2"/>
        </w:rPr>
        <w:t xml:space="preserve"> </w:t>
      </w:r>
      <w:r>
        <w:t>le</w:t>
      </w:r>
      <w:r w:rsidRPr="00664191">
        <w:rPr>
          <w:spacing w:val="-2"/>
        </w:rPr>
        <w:t xml:space="preserve"> </w:t>
      </w:r>
      <w:r>
        <w:t>modalità descritte al</w:t>
      </w:r>
      <w:r w:rsidRPr="00664191">
        <w:rPr>
          <w:spacing w:val="-3"/>
        </w:rPr>
        <w:t xml:space="preserve"> </w:t>
      </w:r>
      <w:r>
        <w:t xml:space="preserve">precedente art. 3, comma </w:t>
      </w:r>
      <w:r w:rsidRPr="00664191">
        <w:rPr>
          <w:spacing w:val="-6"/>
        </w:rPr>
        <w:t>8.</w:t>
      </w:r>
    </w:p>
    <w:p w14:paraId="10AC04A7" w14:textId="77777777" w:rsidR="000B27F5" w:rsidRDefault="00B4133A">
      <w:pPr>
        <w:pStyle w:val="Paragrafoelenco"/>
        <w:numPr>
          <w:ilvl w:val="0"/>
          <w:numId w:val="1"/>
        </w:numPr>
        <w:tabs>
          <w:tab w:val="left" w:pos="664"/>
          <w:tab w:val="left" w:pos="666"/>
        </w:tabs>
        <w:ind w:right="128"/>
      </w:pPr>
      <w:r>
        <w:t>Le segnalazioni inviate nelle giornate</w:t>
      </w:r>
      <w:r>
        <w:rPr>
          <w:spacing w:val="-3"/>
        </w:rPr>
        <w:t xml:space="preserve"> </w:t>
      </w:r>
      <w:r>
        <w:t>festive o prefestive verranno</w:t>
      </w:r>
      <w:r>
        <w:rPr>
          <w:spacing w:val="-1"/>
        </w:rPr>
        <w:t xml:space="preserve"> </w:t>
      </w:r>
      <w:r>
        <w:t>evase</w:t>
      </w:r>
      <w:r>
        <w:rPr>
          <w:spacing w:val="-1"/>
        </w:rPr>
        <w:t xml:space="preserve"> </w:t>
      </w:r>
      <w:r>
        <w:t>nelle successive giornate lavorative.</w:t>
      </w:r>
    </w:p>
    <w:p w14:paraId="323B23E1" w14:textId="77777777" w:rsidR="000B27F5" w:rsidRDefault="000B27F5">
      <w:pPr>
        <w:pStyle w:val="Corpotesto"/>
        <w:ind w:left="0"/>
        <w:jc w:val="left"/>
      </w:pPr>
    </w:p>
    <w:p w14:paraId="49B25077" w14:textId="77777777" w:rsidR="000D286C" w:rsidRDefault="00B4133A" w:rsidP="00664191">
      <w:pPr>
        <w:pStyle w:val="Corpotesto"/>
        <w:ind w:left="6480" w:right="653" w:firstLine="312"/>
        <w:rPr>
          <w:color w:val="000009"/>
        </w:rPr>
      </w:pPr>
      <w:r>
        <w:rPr>
          <w:color w:val="000009"/>
        </w:rPr>
        <w:t>Il Di</w:t>
      </w:r>
      <w:r w:rsidR="00664191">
        <w:rPr>
          <w:color w:val="000009"/>
        </w:rPr>
        <w:t>rettore</w:t>
      </w:r>
      <w:r w:rsidR="000D286C">
        <w:rPr>
          <w:color w:val="000009"/>
        </w:rPr>
        <w:t xml:space="preserve"> </w:t>
      </w:r>
    </w:p>
    <w:p w14:paraId="45DC2151" w14:textId="27DFA464" w:rsidR="00664191" w:rsidRDefault="00664191" w:rsidP="00664191">
      <w:pPr>
        <w:pStyle w:val="Corpotesto"/>
        <w:ind w:left="6480" w:right="653" w:firstLine="312"/>
      </w:pPr>
      <w:r>
        <w:rPr>
          <w:color w:val="000009"/>
        </w:rPr>
        <w:t>Prof.ssa Flavia Carle</w:t>
      </w:r>
    </w:p>
    <w:sectPr w:rsidR="00664191" w:rsidSect="0024227D">
      <w:pgSz w:w="11930" w:h="16860"/>
      <w:pgMar w:top="1400" w:right="1420" w:bottom="1134"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BFE"/>
    <w:multiLevelType w:val="hybridMultilevel"/>
    <w:tmpl w:val="04BE6604"/>
    <w:lvl w:ilvl="0" w:tplc="2F10BE32">
      <w:start w:val="1"/>
      <w:numFmt w:val="decimal"/>
      <w:lvlText w:val="%1."/>
      <w:lvlJc w:val="left"/>
      <w:pPr>
        <w:ind w:left="1618" w:hanging="425"/>
      </w:pPr>
      <w:rPr>
        <w:rFonts w:ascii="Arial MT" w:eastAsia="Arial MT" w:hAnsi="Arial MT" w:cs="Arial MT" w:hint="default"/>
        <w:b w:val="0"/>
        <w:bCs w:val="0"/>
        <w:i w:val="0"/>
        <w:iCs w:val="0"/>
        <w:spacing w:val="-1"/>
        <w:w w:val="100"/>
        <w:sz w:val="22"/>
        <w:szCs w:val="22"/>
        <w:lang w:val="it-IT" w:eastAsia="en-US" w:bidi="ar-SA"/>
      </w:rPr>
    </w:lvl>
    <w:lvl w:ilvl="1" w:tplc="04100019" w:tentative="1">
      <w:start w:val="1"/>
      <w:numFmt w:val="lowerLetter"/>
      <w:lvlText w:val="%2."/>
      <w:lvlJc w:val="left"/>
      <w:pPr>
        <w:ind w:left="2392" w:hanging="360"/>
      </w:pPr>
    </w:lvl>
    <w:lvl w:ilvl="2" w:tplc="0410001B" w:tentative="1">
      <w:start w:val="1"/>
      <w:numFmt w:val="lowerRoman"/>
      <w:lvlText w:val="%3."/>
      <w:lvlJc w:val="right"/>
      <w:pPr>
        <w:ind w:left="3112" w:hanging="180"/>
      </w:pPr>
    </w:lvl>
    <w:lvl w:ilvl="3" w:tplc="0410000F" w:tentative="1">
      <w:start w:val="1"/>
      <w:numFmt w:val="decimal"/>
      <w:lvlText w:val="%4."/>
      <w:lvlJc w:val="left"/>
      <w:pPr>
        <w:ind w:left="3832" w:hanging="360"/>
      </w:pPr>
    </w:lvl>
    <w:lvl w:ilvl="4" w:tplc="04100019" w:tentative="1">
      <w:start w:val="1"/>
      <w:numFmt w:val="lowerLetter"/>
      <w:lvlText w:val="%5."/>
      <w:lvlJc w:val="left"/>
      <w:pPr>
        <w:ind w:left="4552" w:hanging="360"/>
      </w:pPr>
    </w:lvl>
    <w:lvl w:ilvl="5" w:tplc="0410001B" w:tentative="1">
      <w:start w:val="1"/>
      <w:numFmt w:val="lowerRoman"/>
      <w:lvlText w:val="%6."/>
      <w:lvlJc w:val="right"/>
      <w:pPr>
        <w:ind w:left="5272" w:hanging="180"/>
      </w:pPr>
    </w:lvl>
    <w:lvl w:ilvl="6" w:tplc="0410000F" w:tentative="1">
      <w:start w:val="1"/>
      <w:numFmt w:val="decimal"/>
      <w:lvlText w:val="%7."/>
      <w:lvlJc w:val="left"/>
      <w:pPr>
        <w:ind w:left="5992" w:hanging="360"/>
      </w:pPr>
    </w:lvl>
    <w:lvl w:ilvl="7" w:tplc="04100019" w:tentative="1">
      <w:start w:val="1"/>
      <w:numFmt w:val="lowerLetter"/>
      <w:lvlText w:val="%8."/>
      <w:lvlJc w:val="left"/>
      <w:pPr>
        <w:ind w:left="6712" w:hanging="360"/>
      </w:pPr>
    </w:lvl>
    <w:lvl w:ilvl="8" w:tplc="0410001B" w:tentative="1">
      <w:start w:val="1"/>
      <w:numFmt w:val="lowerRoman"/>
      <w:lvlText w:val="%9."/>
      <w:lvlJc w:val="right"/>
      <w:pPr>
        <w:ind w:left="7432" w:hanging="180"/>
      </w:pPr>
    </w:lvl>
  </w:abstractNum>
  <w:abstractNum w:abstractNumId="1" w15:restartNumberingAfterBreak="0">
    <w:nsid w:val="03785156"/>
    <w:multiLevelType w:val="hybridMultilevel"/>
    <w:tmpl w:val="2A10F622"/>
    <w:lvl w:ilvl="0" w:tplc="1A64BBC4">
      <w:start w:val="1"/>
      <w:numFmt w:val="decimal"/>
      <w:lvlText w:val="%1."/>
      <w:lvlJc w:val="left"/>
      <w:pPr>
        <w:ind w:left="666" w:hanging="567"/>
      </w:pPr>
      <w:rPr>
        <w:rFonts w:ascii="Arial MT" w:eastAsia="Arial MT" w:hAnsi="Arial MT" w:cs="Arial MT" w:hint="default"/>
        <w:b w:val="0"/>
        <w:bCs w:val="0"/>
        <w:i w:val="0"/>
        <w:iCs w:val="0"/>
        <w:spacing w:val="-1"/>
        <w:w w:val="100"/>
        <w:sz w:val="22"/>
        <w:szCs w:val="22"/>
        <w:lang w:val="it-IT" w:eastAsia="en-US" w:bidi="ar-SA"/>
      </w:rPr>
    </w:lvl>
    <w:lvl w:ilvl="1" w:tplc="E4B6BB50">
      <w:numFmt w:val="bullet"/>
      <w:lvlText w:val="•"/>
      <w:lvlJc w:val="left"/>
      <w:pPr>
        <w:ind w:left="1552" w:hanging="567"/>
      </w:pPr>
      <w:rPr>
        <w:rFonts w:hint="default"/>
        <w:lang w:val="it-IT" w:eastAsia="en-US" w:bidi="ar-SA"/>
      </w:rPr>
    </w:lvl>
    <w:lvl w:ilvl="2" w:tplc="98CC6026">
      <w:numFmt w:val="bullet"/>
      <w:lvlText w:val="•"/>
      <w:lvlJc w:val="left"/>
      <w:pPr>
        <w:ind w:left="2444" w:hanging="567"/>
      </w:pPr>
      <w:rPr>
        <w:rFonts w:hint="default"/>
        <w:lang w:val="it-IT" w:eastAsia="en-US" w:bidi="ar-SA"/>
      </w:rPr>
    </w:lvl>
    <w:lvl w:ilvl="3" w:tplc="1200C7A8">
      <w:numFmt w:val="bullet"/>
      <w:lvlText w:val="•"/>
      <w:lvlJc w:val="left"/>
      <w:pPr>
        <w:ind w:left="3336" w:hanging="567"/>
      </w:pPr>
      <w:rPr>
        <w:rFonts w:hint="default"/>
        <w:lang w:val="it-IT" w:eastAsia="en-US" w:bidi="ar-SA"/>
      </w:rPr>
    </w:lvl>
    <w:lvl w:ilvl="4" w:tplc="29202E58">
      <w:numFmt w:val="bullet"/>
      <w:lvlText w:val="•"/>
      <w:lvlJc w:val="left"/>
      <w:pPr>
        <w:ind w:left="4228" w:hanging="567"/>
      </w:pPr>
      <w:rPr>
        <w:rFonts w:hint="default"/>
        <w:lang w:val="it-IT" w:eastAsia="en-US" w:bidi="ar-SA"/>
      </w:rPr>
    </w:lvl>
    <w:lvl w:ilvl="5" w:tplc="61B00A7A">
      <w:numFmt w:val="bullet"/>
      <w:lvlText w:val="•"/>
      <w:lvlJc w:val="left"/>
      <w:pPr>
        <w:ind w:left="5120" w:hanging="567"/>
      </w:pPr>
      <w:rPr>
        <w:rFonts w:hint="default"/>
        <w:lang w:val="it-IT" w:eastAsia="en-US" w:bidi="ar-SA"/>
      </w:rPr>
    </w:lvl>
    <w:lvl w:ilvl="6" w:tplc="6EC86312">
      <w:numFmt w:val="bullet"/>
      <w:lvlText w:val="•"/>
      <w:lvlJc w:val="left"/>
      <w:pPr>
        <w:ind w:left="6012" w:hanging="567"/>
      </w:pPr>
      <w:rPr>
        <w:rFonts w:hint="default"/>
        <w:lang w:val="it-IT" w:eastAsia="en-US" w:bidi="ar-SA"/>
      </w:rPr>
    </w:lvl>
    <w:lvl w:ilvl="7" w:tplc="3DDA239A">
      <w:numFmt w:val="bullet"/>
      <w:lvlText w:val="•"/>
      <w:lvlJc w:val="left"/>
      <w:pPr>
        <w:ind w:left="6904" w:hanging="567"/>
      </w:pPr>
      <w:rPr>
        <w:rFonts w:hint="default"/>
        <w:lang w:val="it-IT" w:eastAsia="en-US" w:bidi="ar-SA"/>
      </w:rPr>
    </w:lvl>
    <w:lvl w:ilvl="8" w:tplc="3BD01704">
      <w:numFmt w:val="bullet"/>
      <w:lvlText w:val="•"/>
      <w:lvlJc w:val="left"/>
      <w:pPr>
        <w:ind w:left="7796" w:hanging="567"/>
      </w:pPr>
      <w:rPr>
        <w:rFonts w:hint="default"/>
        <w:lang w:val="it-IT" w:eastAsia="en-US" w:bidi="ar-SA"/>
      </w:rPr>
    </w:lvl>
  </w:abstractNum>
  <w:abstractNum w:abstractNumId="2" w15:restartNumberingAfterBreak="0">
    <w:nsid w:val="04C22C66"/>
    <w:multiLevelType w:val="hybridMultilevel"/>
    <w:tmpl w:val="F828DF1A"/>
    <w:lvl w:ilvl="0" w:tplc="723492F6">
      <w:start w:val="1"/>
      <w:numFmt w:val="decimal"/>
      <w:lvlText w:val="%1)"/>
      <w:lvlJc w:val="left"/>
      <w:pPr>
        <w:ind w:left="826" w:hanging="259"/>
        <w:jc w:val="right"/>
      </w:pPr>
      <w:rPr>
        <w:rFonts w:ascii="Arial MT" w:eastAsia="Arial MT" w:hAnsi="Arial MT" w:cs="Arial MT" w:hint="default"/>
        <w:b w:val="0"/>
        <w:bCs w:val="0"/>
        <w:i w:val="0"/>
        <w:iCs w:val="0"/>
        <w:spacing w:val="0"/>
        <w:w w:val="100"/>
        <w:sz w:val="22"/>
        <w:szCs w:val="22"/>
        <w:lang w:val="it-IT" w:eastAsia="en-US" w:bidi="ar-SA"/>
      </w:rPr>
    </w:lvl>
    <w:lvl w:ilvl="1" w:tplc="6AA80676">
      <w:numFmt w:val="bullet"/>
      <w:lvlText w:val="•"/>
      <w:lvlJc w:val="left"/>
      <w:pPr>
        <w:ind w:left="1687" w:hanging="259"/>
      </w:pPr>
      <w:rPr>
        <w:rFonts w:hint="default"/>
        <w:lang w:val="it-IT" w:eastAsia="en-US" w:bidi="ar-SA"/>
      </w:rPr>
    </w:lvl>
    <w:lvl w:ilvl="2" w:tplc="31FE2BD8">
      <w:numFmt w:val="bullet"/>
      <w:lvlText w:val="•"/>
      <w:lvlJc w:val="left"/>
      <w:pPr>
        <w:ind w:left="2553" w:hanging="259"/>
      </w:pPr>
      <w:rPr>
        <w:rFonts w:hint="default"/>
        <w:lang w:val="it-IT" w:eastAsia="en-US" w:bidi="ar-SA"/>
      </w:rPr>
    </w:lvl>
    <w:lvl w:ilvl="3" w:tplc="4784FDBA">
      <w:numFmt w:val="bullet"/>
      <w:lvlText w:val="•"/>
      <w:lvlJc w:val="left"/>
      <w:pPr>
        <w:ind w:left="3419" w:hanging="259"/>
      </w:pPr>
      <w:rPr>
        <w:rFonts w:hint="default"/>
        <w:lang w:val="it-IT" w:eastAsia="en-US" w:bidi="ar-SA"/>
      </w:rPr>
    </w:lvl>
    <w:lvl w:ilvl="4" w:tplc="6ED2CEEE">
      <w:numFmt w:val="bullet"/>
      <w:lvlText w:val="•"/>
      <w:lvlJc w:val="left"/>
      <w:pPr>
        <w:ind w:left="4285" w:hanging="259"/>
      </w:pPr>
      <w:rPr>
        <w:rFonts w:hint="default"/>
        <w:lang w:val="it-IT" w:eastAsia="en-US" w:bidi="ar-SA"/>
      </w:rPr>
    </w:lvl>
    <w:lvl w:ilvl="5" w:tplc="15F474F8">
      <w:numFmt w:val="bullet"/>
      <w:lvlText w:val="•"/>
      <w:lvlJc w:val="left"/>
      <w:pPr>
        <w:ind w:left="5151" w:hanging="259"/>
      </w:pPr>
      <w:rPr>
        <w:rFonts w:hint="default"/>
        <w:lang w:val="it-IT" w:eastAsia="en-US" w:bidi="ar-SA"/>
      </w:rPr>
    </w:lvl>
    <w:lvl w:ilvl="6" w:tplc="E6F4DD60">
      <w:numFmt w:val="bullet"/>
      <w:lvlText w:val="•"/>
      <w:lvlJc w:val="left"/>
      <w:pPr>
        <w:ind w:left="6017" w:hanging="259"/>
      </w:pPr>
      <w:rPr>
        <w:rFonts w:hint="default"/>
        <w:lang w:val="it-IT" w:eastAsia="en-US" w:bidi="ar-SA"/>
      </w:rPr>
    </w:lvl>
    <w:lvl w:ilvl="7" w:tplc="4A1C776C">
      <w:numFmt w:val="bullet"/>
      <w:lvlText w:val="•"/>
      <w:lvlJc w:val="left"/>
      <w:pPr>
        <w:ind w:left="6883" w:hanging="259"/>
      </w:pPr>
      <w:rPr>
        <w:rFonts w:hint="default"/>
        <w:lang w:val="it-IT" w:eastAsia="en-US" w:bidi="ar-SA"/>
      </w:rPr>
    </w:lvl>
    <w:lvl w:ilvl="8" w:tplc="CAFA7888">
      <w:numFmt w:val="bullet"/>
      <w:lvlText w:val="•"/>
      <w:lvlJc w:val="left"/>
      <w:pPr>
        <w:ind w:left="7749" w:hanging="259"/>
      </w:pPr>
      <w:rPr>
        <w:rFonts w:hint="default"/>
        <w:lang w:val="it-IT" w:eastAsia="en-US" w:bidi="ar-SA"/>
      </w:rPr>
    </w:lvl>
  </w:abstractNum>
  <w:abstractNum w:abstractNumId="3" w15:restartNumberingAfterBreak="0">
    <w:nsid w:val="07F90BA2"/>
    <w:multiLevelType w:val="hybridMultilevel"/>
    <w:tmpl w:val="EBC45CBA"/>
    <w:lvl w:ilvl="0" w:tplc="04100017">
      <w:start w:val="1"/>
      <w:numFmt w:val="lowerLetter"/>
      <w:lvlText w:val="%1)"/>
      <w:lvlJc w:val="left"/>
      <w:pPr>
        <w:ind w:left="933" w:hanging="360"/>
      </w:pPr>
    </w:lvl>
    <w:lvl w:ilvl="1" w:tplc="04100019">
      <w:start w:val="1"/>
      <w:numFmt w:val="lowerLetter"/>
      <w:lvlText w:val="%2."/>
      <w:lvlJc w:val="left"/>
      <w:pPr>
        <w:ind w:left="1653" w:hanging="360"/>
      </w:pPr>
    </w:lvl>
    <w:lvl w:ilvl="2" w:tplc="0410001B" w:tentative="1">
      <w:start w:val="1"/>
      <w:numFmt w:val="lowerRoman"/>
      <w:lvlText w:val="%3."/>
      <w:lvlJc w:val="right"/>
      <w:pPr>
        <w:ind w:left="2373" w:hanging="180"/>
      </w:pPr>
    </w:lvl>
    <w:lvl w:ilvl="3" w:tplc="0410000F" w:tentative="1">
      <w:start w:val="1"/>
      <w:numFmt w:val="decimal"/>
      <w:lvlText w:val="%4."/>
      <w:lvlJc w:val="left"/>
      <w:pPr>
        <w:ind w:left="3093" w:hanging="360"/>
      </w:pPr>
    </w:lvl>
    <w:lvl w:ilvl="4" w:tplc="04100019" w:tentative="1">
      <w:start w:val="1"/>
      <w:numFmt w:val="lowerLetter"/>
      <w:lvlText w:val="%5."/>
      <w:lvlJc w:val="left"/>
      <w:pPr>
        <w:ind w:left="3813" w:hanging="360"/>
      </w:pPr>
    </w:lvl>
    <w:lvl w:ilvl="5" w:tplc="0410001B" w:tentative="1">
      <w:start w:val="1"/>
      <w:numFmt w:val="lowerRoman"/>
      <w:lvlText w:val="%6."/>
      <w:lvlJc w:val="right"/>
      <w:pPr>
        <w:ind w:left="4533" w:hanging="180"/>
      </w:pPr>
    </w:lvl>
    <w:lvl w:ilvl="6" w:tplc="0410000F" w:tentative="1">
      <w:start w:val="1"/>
      <w:numFmt w:val="decimal"/>
      <w:lvlText w:val="%7."/>
      <w:lvlJc w:val="left"/>
      <w:pPr>
        <w:ind w:left="5253" w:hanging="360"/>
      </w:pPr>
    </w:lvl>
    <w:lvl w:ilvl="7" w:tplc="04100019" w:tentative="1">
      <w:start w:val="1"/>
      <w:numFmt w:val="lowerLetter"/>
      <w:lvlText w:val="%8."/>
      <w:lvlJc w:val="left"/>
      <w:pPr>
        <w:ind w:left="5973" w:hanging="360"/>
      </w:pPr>
    </w:lvl>
    <w:lvl w:ilvl="8" w:tplc="0410001B" w:tentative="1">
      <w:start w:val="1"/>
      <w:numFmt w:val="lowerRoman"/>
      <w:lvlText w:val="%9."/>
      <w:lvlJc w:val="right"/>
      <w:pPr>
        <w:ind w:left="6693" w:hanging="180"/>
      </w:pPr>
    </w:lvl>
  </w:abstractNum>
  <w:abstractNum w:abstractNumId="4" w15:restartNumberingAfterBreak="0">
    <w:nsid w:val="08E732E0"/>
    <w:multiLevelType w:val="hybridMultilevel"/>
    <w:tmpl w:val="CE0C391E"/>
    <w:lvl w:ilvl="0" w:tplc="3C42FF82">
      <w:start w:val="9"/>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D1466C2"/>
    <w:multiLevelType w:val="hybridMultilevel"/>
    <w:tmpl w:val="B5E6B544"/>
    <w:lvl w:ilvl="0" w:tplc="2F10BE32">
      <w:start w:val="1"/>
      <w:numFmt w:val="decimal"/>
      <w:lvlText w:val="%1."/>
      <w:lvlJc w:val="left"/>
      <w:pPr>
        <w:ind w:left="1239" w:hanging="425"/>
      </w:pPr>
      <w:rPr>
        <w:rFonts w:ascii="Arial MT" w:eastAsia="Arial MT" w:hAnsi="Arial MT" w:cs="Arial MT" w:hint="default"/>
        <w:b w:val="0"/>
        <w:bCs w:val="0"/>
        <w:i w:val="0"/>
        <w:iCs w:val="0"/>
        <w:spacing w:val="-1"/>
        <w:w w:val="100"/>
        <w:sz w:val="22"/>
        <w:szCs w:val="22"/>
        <w:lang w:val="it-IT" w:eastAsia="en-US" w:bidi="ar-SA"/>
      </w:rPr>
    </w:lvl>
    <w:lvl w:ilvl="1" w:tplc="04100019">
      <w:start w:val="1"/>
      <w:numFmt w:val="lowerLetter"/>
      <w:lvlText w:val="%2."/>
      <w:lvlJc w:val="left"/>
      <w:pPr>
        <w:ind w:left="2013" w:hanging="360"/>
      </w:pPr>
    </w:lvl>
    <w:lvl w:ilvl="2" w:tplc="0410001B" w:tentative="1">
      <w:start w:val="1"/>
      <w:numFmt w:val="lowerRoman"/>
      <w:lvlText w:val="%3."/>
      <w:lvlJc w:val="right"/>
      <w:pPr>
        <w:ind w:left="2733" w:hanging="180"/>
      </w:pPr>
    </w:lvl>
    <w:lvl w:ilvl="3" w:tplc="0410000F" w:tentative="1">
      <w:start w:val="1"/>
      <w:numFmt w:val="decimal"/>
      <w:lvlText w:val="%4."/>
      <w:lvlJc w:val="left"/>
      <w:pPr>
        <w:ind w:left="3453" w:hanging="360"/>
      </w:pPr>
    </w:lvl>
    <w:lvl w:ilvl="4" w:tplc="04100019" w:tentative="1">
      <w:start w:val="1"/>
      <w:numFmt w:val="lowerLetter"/>
      <w:lvlText w:val="%5."/>
      <w:lvlJc w:val="left"/>
      <w:pPr>
        <w:ind w:left="4173" w:hanging="360"/>
      </w:pPr>
    </w:lvl>
    <w:lvl w:ilvl="5" w:tplc="0410001B" w:tentative="1">
      <w:start w:val="1"/>
      <w:numFmt w:val="lowerRoman"/>
      <w:lvlText w:val="%6."/>
      <w:lvlJc w:val="right"/>
      <w:pPr>
        <w:ind w:left="4893" w:hanging="180"/>
      </w:pPr>
    </w:lvl>
    <w:lvl w:ilvl="6" w:tplc="0410000F" w:tentative="1">
      <w:start w:val="1"/>
      <w:numFmt w:val="decimal"/>
      <w:lvlText w:val="%7."/>
      <w:lvlJc w:val="left"/>
      <w:pPr>
        <w:ind w:left="5613" w:hanging="360"/>
      </w:pPr>
    </w:lvl>
    <w:lvl w:ilvl="7" w:tplc="04100019" w:tentative="1">
      <w:start w:val="1"/>
      <w:numFmt w:val="lowerLetter"/>
      <w:lvlText w:val="%8."/>
      <w:lvlJc w:val="left"/>
      <w:pPr>
        <w:ind w:left="6333" w:hanging="360"/>
      </w:pPr>
    </w:lvl>
    <w:lvl w:ilvl="8" w:tplc="0410001B" w:tentative="1">
      <w:start w:val="1"/>
      <w:numFmt w:val="lowerRoman"/>
      <w:lvlText w:val="%9."/>
      <w:lvlJc w:val="right"/>
      <w:pPr>
        <w:ind w:left="7053" w:hanging="180"/>
      </w:pPr>
    </w:lvl>
  </w:abstractNum>
  <w:abstractNum w:abstractNumId="6" w15:restartNumberingAfterBreak="0">
    <w:nsid w:val="0F753F4C"/>
    <w:multiLevelType w:val="hybridMultilevel"/>
    <w:tmpl w:val="F25C438C"/>
    <w:lvl w:ilvl="0" w:tplc="C11A935A">
      <w:start w:val="1"/>
      <w:numFmt w:val="decimal"/>
      <w:lvlText w:val="%1."/>
      <w:lvlJc w:val="left"/>
      <w:pPr>
        <w:ind w:left="666" w:hanging="567"/>
      </w:pPr>
      <w:rPr>
        <w:rFonts w:ascii="Arial MT" w:eastAsia="Arial MT" w:hAnsi="Arial MT" w:cs="Arial MT" w:hint="default"/>
        <w:b w:val="0"/>
        <w:bCs w:val="0"/>
        <w:i w:val="0"/>
        <w:iCs w:val="0"/>
        <w:spacing w:val="-1"/>
        <w:w w:val="100"/>
        <w:sz w:val="22"/>
        <w:szCs w:val="22"/>
        <w:lang w:val="it-IT" w:eastAsia="en-US" w:bidi="ar-SA"/>
      </w:rPr>
    </w:lvl>
    <w:lvl w:ilvl="1" w:tplc="4AECBA0C">
      <w:numFmt w:val="bullet"/>
      <w:lvlText w:val="•"/>
      <w:lvlJc w:val="left"/>
      <w:pPr>
        <w:ind w:left="1552" w:hanging="567"/>
      </w:pPr>
      <w:rPr>
        <w:rFonts w:hint="default"/>
        <w:lang w:val="it-IT" w:eastAsia="en-US" w:bidi="ar-SA"/>
      </w:rPr>
    </w:lvl>
    <w:lvl w:ilvl="2" w:tplc="CF847D54">
      <w:numFmt w:val="bullet"/>
      <w:lvlText w:val="•"/>
      <w:lvlJc w:val="left"/>
      <w:pPr>
        <w:ind w:left="2444" w:hanging="567"/>
      </w:pPr>
      <w:rPr>
        <w:rFonts w:hint="default"/>
        <w:lang w:val="it-IT" w:eastAsia="en-US" w:bidi="ar-SA"/>
      </w:rPr>
    </w:lvl>
    <w:lvl w:ilvl="3" w:tplc="63868024">
      <w:numFmt w:val="bullet"/>
      <w:lvlText w:val="•"/>
      <w:lvlJc w:val="left"/>
      <w:pPr>
        <w:ind w:left="3336" w:hanging="567"/>
      </w:pPr>
      <w:rPr>
        <w:rFonts w:hint="default"/>
        <w:lang w:val="it-IT" w:eastAsia="en-US" w:bidi="ar-SA"/>
      </w:rPr>
    </w:lvl>
    <w:lvl w:ilvl="4" w:tplc="426C95D6">
      <w:numFmt w:val="bullet"/>
      <w:lvlText w:val="•"/>
      <w:lvlJc w:val="left"/>
      <w:pPr>
        <w:ind w:left="4228" w:hanging="567"/>
      </w:pPr>
      <w:rPr>
        <w:rFonts w:hint="default"/>
        <w:lang w:val="it-IT" w:eastAsia="en-US" w:bidi="ar-SA"/>
      </w:rPr>
    </w:lvl>
    <w:lvl w:ilvl="5" w:tplc="9F7CFE8E">
      <w:numFmt w:val="bullet"/>
      <w:lvlText w:val="•"/>
      <w:lvlJc w:val="left"/>
      <w:pPr>
        <w:ind w:left="5120" w:hanging="567"/>
      </w:pPr>
      <w:rPr>
        <w:rFonts w:hint="default"/>
        <w:lang w:val="it-IT" w:eastAsia="en-US" w:bidi="ar-SA"/>
      </w:rPr>
    </w:lvl>
    <w:lvl w:ilvl="6" w:tplc="2182C204">
      <w:numFmt w:val="bullet"/>
      <w:lvlText w:val="•"/>
      <w:lvlJc w:val="left"/>
      <w:pPr>
        <w:ind w:left="6012" w:hanging="567"/>
      </w:pPr>
      <w:rPr>
        <w:rFonts w:hint="default"/>
        <w:lang w:val="it-IT" w:eastAsia="en-US" w:bidi="ar-SA"/>
      </w:rPr>
    </w:lvl>
    <w:lvl w:ilvl="7" w:tplc="A508AA50">
      <w:numFmt w:val="bullet"/>
      <w:lvlText w:val="•"/>
      <w:lvlJc w:val="left"/>
      <w:pPr>
        <w:ind w:left="6904" w:hanging="567"/>
      </w:pPr>
      <w:rPr>
        <w:rFonts w:hint="default"/>
        <w:lang w:val="it-IT" w:eastAsia="en-US" w:bidi="ar-SA"/>
      </w:rPr>
    </w:lvl>
    <w:lvl w:ilvl="8" w:tplc="2EDE5BA0">
      <w:numFmt w:val="bullet"/>
      <w:lvlText w:val="•"/>
      <w:lvlJc w:val="left"/>
      <w:pPr>
        <w:ind w:left="7796" w:hanging="567"/>
      </w:pPr>
      <w:rPr>
        <w:rFonts w:hint="default"/>
        <w:lang w:val="it-IT" w:eastAsia="en-US" w:bidi="ar-SA"/>
      </w:rPr>
    </w:lvl>
  </w:abstractNum>
  <w:abstractNum w:abstractNumId="7" w15:restartNumberingAfterBreak="0">
    <w:nsid w:val="18FD66B9"/>
    <w:multiLevelType w:val="hybridMultilevel"/>
    <w:tmpl w:val="20D4B1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1C4E39"/>
    <w:multiLevelType w:val="hybridMultilevel"/>
    <w:tmpl w:val="4AF86B8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1A527710"/>
    <w:multiLevelType w:val="hybridMultilevel"/>
    <w:tmpl w:val="D65647A8"/>
    <w:lvl w:ilvl="0" w:tplc="04100013">
      <w:start w:val="1"/>
      <w:numFmt w:val="upperRoman"/>
      <w:lvlText w:val="%1."/>
      <w:lvlJc w:val="right"/>
      <w:pPr>
        <w:ind w:left="3600" w:hanging="360"/>
      </w:pPr>
    </w:lvl>
    <w:lvl w:ilvl="1" w:tplc="04100019" w:tentative="1">
      <w:start w:val="1"/>
      <w:numFmt w:val="lowerLetter"/>
      <w:lvlText w:val="%2."/>
      <w:lvlJc w:val="left"/>
      <w:pPr>
        <w:ind w:left="4320" w:hanging="360"/>
      </w:pPr>
    </w:lvl>
    <w:lvl w:ilvl="2" w:tplc="0410001B" w:tentative="1">
      <w:start w:val="1"/>
      <w:numFmt w:val="lowerRoman"/>
      <w:lvlText w:val="%3."/>
      <w:lvlJc w:val="right"/>
      <w:pPr>
        <w:ind w:left="5040" w:hanging="180"/>
      </w:pPr>
    </w:lvl>
    <w:lvl w:ilvl="3" w:tplc="0410000F" w:tentative="1">
      <w:start w:val="1"/>
      <w:numFmt w:val="decimal"/>
      <w:lvlText w:val="%4."/>
      <w:lvlJc w:val="left"/>
      <w:pPr>
        <w:ind w:left="5760" w:hanging="360"/>
      </w:pPr>
    </w:lvl>
    <w:lvl w:ilvl="4" w:tplc="04100019" w:tentative="1">
      <w:start w:val="1"/>
      <w:numFmt w:val="lowerLetter"/>
      <w:lvlText w:val="%5."/>
      <w:lvlJc w:val="left"/>
      <w:pPr>
        <w:ind w:left="6480" w:hanging="360"/>
      </w:pPr>
    </w:lvl>
    <w:lvl w:ilvl="5" w:tplc="0410001B" w:tentative="1">
      <w:start w:val="1"/>
      <w:numFmt w:val="lowerRoman"/>
      <w:lvlText w:val="%6."/>
      <w:lvlJc w:val="right"/>
      <w:pPr>
        <w:ind w:left="7200" w:hanging="180"/>
      </w:pPr>
    </w:lvl>
    <w:lvl w:ilvl="6" w:tplc="0410000F" w:tentative="1">
      <w:start w:val="1"/>
      <w:numFmt w:val="decimal"/>
      <w:lvlText w:val="%7."/>
      <w:lvlJc w:val="left"/>
      <w:pPr>
        <w:ind w:left="7920" w:hanging="360"/>
      </w:pPr>
    </w:lvl>
    <w:lvl w:ilvl="7" w:tplc="04100019" w:tentative="1">
      <w:start w:val="1"/>
      <w:numFmt w:val="lowerLetter"/>
      <w:lvlText w:val="%8."/>
      <w:lvlJc w:val="left"/>
      <w:pPr>
        <w:ind w:left="8640" w:hanging="360"/>
      </w:pPr>
    </w:lvl>
    <w:lvl w:ilvl="8" w:tplc="0410001B" w:tentative="1">
      <w:start w:val="1"/>
      <w:numFmt w:val="lowerRoman"/>
      <w:lvlText w:val="%9."/>
      <w:lvlJc w:val="right"/>
      <w:pPr>
        <w:ind w:left="9360" w:hanging="180"/>
      </w:pPr>
    </w:lvl>
  </w:abstractNum>
  <w:abstractNum w:abstractNumId="10" w15:restartNumberingAfterBreak="0">
    <w:nsid w:val="227462F9"/>
    <w:multiLevelType w:val="hybridMultilevel"/>
    <w:tmpl w:val="6EC88F84"/>
    <w:lvl w:ilvl="0" w:tplc="3DDA3348">
      <w:start w:val="1"/>
      <w:numFmt w:val="decimal"/>
      <w:lvlText w:val="%1."/>
      <w:lvlJc w:val="left"/>
      <w:pPr>
        <w:ind w:left="666" w:hanging="567"/>
      </w:pPr>
      <w:rPr>
        <w:rFonts w:ascii="Arial MT" w:eastAsia="Arial MT" w:hAnsi="Arial MT" w:cs="Arial MT" w:hint="default"/>
        <w:b w:val="0"/>
        <w:bCs w:val="0"/>
        <w:i w:val="0"/>
        <w:iCs w:val="0"/>
        <w:spacing w:val="-1"/>
        <w:w w:val="100"/>
        <w:sz w:val="22"/>
        <w:szCs w:val="22"/>
        <w:lang w:val="it-IT" w:eastAsia="en-US" w:bidi="ar-SA"/>
      </w:rPr>
    </w:lvl>
    <w:lvl w:ilvl="1" w:tplc="B9A69AA2">
      <w:start w:val="1"/>
      <w:numFmt w:val="lowerLetter"/>
      <w:lvlText w:val="%2."/>
      <w:lvlJc w:val="left"/>
      <w:pPr>
        <w:ind w:left="952" w:hanging="286"/>
      </w:pPr>
      <w:rPr>
        <w:rFonts w:ascii="Arial MT" w:eastAsia="Arial MT" w:hAnsi="Arial MT" w:cs="Arial MT" w:hint="default"/>
        <w:b w:val="0"/>
        <w:bCs w:val="0"/>
        <w:i w:val="0"/>
        <w:iCs w:val="0"/>
        <w:spacing w:val="-1"/>
        <w:w w:val="100"/>
        <w:sz w:val="22"/>
        <w:szCs w:val="22"/>
        <w:lang w:val="it-IT" w:eastAsia="en-US" w:bidi="ar-SA"/>
      </w:rPr>
    </w:lvl>
    <w:lvl w:ilvl="2" w:tplc="DB2CE22C">
      <w:numFmt w:val="bullet"/>
      <w:lvlText w:val="•"/>
      <w:lvlJc w:val="left"/>
      <w:pPr>
        <w:ind w:left="1917" w:hanging="286"/>
      </w:pPr>
      <w:rPr>
        <w:rFonts w:hint="default"/>
        <w:lang w:val="it-IT" w:eastAsia="en-US" w:bidi="ar-SA"/>
      </w:rPr>
    </w:lvl>
    <w:lvl w:ilvl="3" w:tplc="3EEA165E">
      <w:numFmt w:val="bullet"/>
      <w:lvlText w:val="•"/>
      <w:lvlJc w:val="left"/>
      <w:pPr>
        <w:ind w:left="2875" w:hanging="286"/>
      </w:pPr>
      <w:rPr>
        <w:rFonts w:hint="default"/>
        <w:lang w:val="it-IT" w:eastAsia="en-US" w:bidi="ar-SA"/>
      </w:rPr>
    </w:lvl>
    <w:lvl w:ilvl="4" w:tplc="84088F40">
      <w:numFmt w:val="bullet"/>
      <w:lvlText w:val="•"/>
      <w:lvlJc w:val="left"/>
      <w:pPr>
        <w:ind w:left="3833" w:hanging="286"/>
      </w:pPr>
      <w:rPr>
        <w:rFonts w:hint="default"/>
        <w:lang w:val="it-IT" w:eastAsia="en-US" w:bidi="ar-SA"/>
      </w:rPr>
    </w:lvl>
    <w:lvl w:ilvl="5" w:tplc="F1EC8A12">
      <w:numFmt w:val="bullet"/>
      <w:lvlText w:val="•"/>
      <w:lvlJc w:val="left"/>
      <w:pPr>
        <w:ind w:left="4791" w:hanging="286"/>
      </w:pPr>
      <w:rPr>
        <w:rFonts w:hint="default"/>
        <w:lang w:val="it-IT" w:eastAsia="en-US" w:bidi="ar-SA"/>
      </w:rPr>
    </w:lvl>
    <w:lvl w:ilvl="6" w:tplc="652E125A">
      <w:numFmt w:val="bullet"/>
      <w:lvlText w:val="•"/>
      <w:lvlJc w:val="left"/>
      <w:pPr>
        <w:ind w:left="5749" w:hanging="286"/>
      </w:pPr>
      <w:rPr>
        <w:rFonts w:hint="default"/>
        <w:lang w:val="it-IT" w:eastAsia="en-US" w:bidi="ar-SA"/>
      </w:rPr>
    </w:lvl>
    <w:lvl w:ilvl="7" w:tplc="60921778">
      <w:numFmt w:val="bullet"/>
      <w:lvlText w:val="•"/>
      <w:lvlJc w:val="left"/>
      <w:pPr>
        <w:ind w:left="6707" w:hanging="286"/>
      </w:pPr>
      <w:rPr>
        <w:rFonts w:hint="default"/>
        <w:lang w:val="it-IT" w:eastAsia="en-US" w:bidi="ar-SA"/>
      </w:rPr>
    </w:lvl>
    <w:lvl w:ilvl="8" w:tplc="A3F0C7BC">
      <w:numFmt w:val="bullet"/>
      <w:lvlText w:val="•"/>
      <w:lvlJc w:val="left"/>
      <w:pPr>
        <w:ind w:left="7665" w:hanging="286"/>
      </w:pPr>
      <w:rPr>
        <w:rFonts w:hint="default"/>
        <w:lang w:val="it-IT" w:eastAsia="en-US" w:bidi="ar-SA"/>
      </w:rPr>
    </w:lvl>
  </w:abstractNum>
  <w:abstractNum w:abstractNumId="11" w15:restartNumberingAfterBreak="0">
    <w:nsid w:val="2346761B"/>
    <w:multiLevelType w:val="hybridMultilevel"/>
    <w:tmpl w:val="683E9304"/>
    <w:lvl w:ilvl="0" w:tplc="2F10BE32">
      <w:start w:val="1"/>
      <w:numFmt w:val="decimal"/>
      <w:lvlText w:val="%1."/>
      <w:lvlJc w:val="left"/>
      <w:pPr>
        <w:ind w:left="666" w:hanging="425"/>
      </w:pPr>
      <w:rPr>
        <w:rFonts w:ascii="Arial MT" w:eastAsia="Arial MT" w:hAnsi="Arial MT" w:cs="Arial MT" w:hint="default"/>
        <w:b w:val="0"/>
        <w:bCs w:val="0"/>
        <w:i w:val="0"/>
        <w:iCs w:val="0"/>
        <w:spacing w:val="-1"/>
        <w:w w:val="100"/>
        <w:sz w:val="22"/>
        <w:szCs w:val="22"/>
        <w:lang w:val="it-IT" w:eastAsia="en-US" w:bidi="ar-SA"/>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212235"/>
    <w:multiLevelType w:val="hybridMultilevel"/>
    <w:tmpl w:val="0E204B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F31F7E"/>
    <w:multiLevelType w:val="hybridMultilevel"/>
    <w:tmpl w:val="D8745B5E"/>
    <w:lvl w:ilvl="0" w:tplc="8DD0C536">
      <w:numFmt w:val="bullet"/>
      <w:lvlText w:val=""/>
      <w:lvlJc w:val="left"/>
      <w:pPr>
        <w:ind w:left="666" w:hanging="140"/>
      </w:pPr>
      <w:rPr>
        <w:rFonts w:ascii="Symbol" w:eastAsia="Symbol" w:hAnsi="Symbol" w:cs="Symbol" w:hint="default"/>
        <w:b w:val="0"/>
        <w:bCs w:val="0"/>
        <w:i w:val="0"/>
        <w:iCs w:val="0"/>
        <w:spacing w:val="0"/>
        <w:w w:val="100"/>
        <w:sz w:val="22"/>
        <w:szCs w:val="22"/>
        <w:lang w:val="it-IT" w:eastAsia="en-US" w:bidi="ar-SA"/>
      </w:rPr>
    </w:lvl>
    <w:lvl w:ilvl="1" w:tplc="660A1DBE">
      <w:numFmt w:val="bullet"/>
      <w:lvlText w:val="•"/>
      <w:lvlJc w:val="left"/>
      <w:pPr>
        <w:ind w:left="1552" w:hanging="140"/>
      </w:pPr>
      <w:rPr>
        <w:rFonts w:hint="default"/>
        <w:lang w:val="it-IT" w:eastAsia="en-US" w:bidi="ar-SA"/>
      </w:rPr>
    </w:lvl>
    <w:lvl w:ilvl="2" w:tplc="41941A6C">
      <w:numFmt w:val="bullet"/>
      <w:lvlText w:val="•"/>
      <w:lvlJc w:val="left"/>
      <w:pPr>
        <w:ind w:left="2444" w:hanging="140"/>
      </w:pPr>
      <w:rPr>
        <w:rFonts w:hint="default"/>
        <w:lang w:val="it-IT" w:eastAsia="en-US" w:bidi="ar-SA"/>
      </w:rPr>
    </w:lvl>
    <w:lvl w:ilvl="3" w:tplc="174AC06A">
      <w:numFmt w:val="bullet"/>
      <w:lvlText w:val="•"/>
      <w:lvlJc w:val="left"/>
      <w:pPr>
        <w:ind w:left="3336" w:hanging="140"/>
      </w:pPr>
      <w:rPr>
        <w:rFonts w:hint="default"/>
        <w:lang w:val="it-IT" w:eastAsia="en-US" w:bidi="ar-SA"/>
      </w:rPr>
    </w:lvl>
    <w:lvl w:ilvl="4" w:tplc="2A5C51BE">
      <w:numFmt w:val="bullet"/>
      <w:lvlText w:val="•"/>
      <w:lvlJc w:val="left"/>
      <w:pPr>
        <w:ind w:left="4228" w:hanging="140"/>
      </w:pPr>
      <w:rPr>
        <w:rFonts w:hint="default"/>
        <w:lang w:val="it-IT" w:eastAsia="en-US" w:bidi="ar-SA"/>
      </w:rPr>
    </w:lvl>
    <w:lvl w:ilvl="5" w:tplc="76E0E150">
      <w:numFmt w:val="bullet"/>
      <w:lvlText w:val="•"/>
      <w:lvlJc w:val="left"/>
      <w:pPr>
        <w:ind w:left="5120" w:hanging="140"/>
      </w:pPr>
      <w:rPr>
        <w:rFonts w:hint="default"/>
        <w:lang w:val="it-IT" w:eastAsia="en-US" w:bidi="ar-SA"/>
      </w:rPr>
    </w:lvl>
    <w:lvl w:ilvl="6" w:tplc="6B4EF120">
      <w:numFmt w:val="bullet"/>
      <w:lvlText w:val="•"/>
      <w:lvlJc w:val="left"/>
      <w:pPr>
        <w:ind w:left="6012" w:hanging="140"/>
      </w:pPr>
      <w:rPr>
        <w:rFonts w:hint="default"/>
        <w:lang w:val="it-IT" w:eastAsia="en-US" w:bidi="ar-SA"/>
      </w:rPr>
    </w:lvl>
    <w:lvl w:ilvl="7" w:tplc="14600A48">
      <w:numFmt w:val="bullet"/>
      <w:lvlText w:val="•"/>
      <w:lvlJc w:val="left"/>
      <w:pPr>
        <w:ind w:left="6904" w:hanging="140"/>
      </w:pPr>
      <w:rPr>
        <w:rFonts w:hint="default"/>
        <w:lang w:val="it-IT" w:eastAsia="en-US" w:bidi="ar-SA"/>
      </w:rPr>
    </w:lvl>
    <w:lvl w:ilvl="8" w:tplc="BE64A65E">
      <w:numFmt w:val="bullet"/>
      <w:lvlText w:val="•"/>
      <w:lvlJc w:val="left"/>
      <w:pPr>
        <w:ind w:left="7796" w:hanging="140"/>
      </w:pPr>
      <w:rPr>
        <w:rFonts w:hint="default"/>
        <w:lang w:val="it-IT" w:eastAsia="en-US" w:bidi="ar-SA"/>
      </w:rPr>
    </w:lvl>
  </w:abstractNum>
  <w:abstractNum w:abstractNumId="14" w15:restartNumberingAfterBreak="0">
    <w:nsid w:val="2D3F156B"/>
    <w:multiLevelType w:val="hybridMultilevel"/>
    <w:tmpl w:val="AF108ACA"/>
    <w:lvl w:ilvl="0" w:tplc="ECB68628">
      <w:start w:val="1"/>
      <w:numFmt w:val="decimal"/>
      <w:lvlText w:val="%1."/>
      <w:lvlJc w:val="left"/>
      <w:pPr>
        <w:ind w:left="527" w:hanging="286"/>
        <w:jc w:val="right"/>
      </w:pPr>
      <w:rPr>
        <w:rFonts w:ascii="Arial MT" w:eastAsia="Arial MT" w:hAnsi="Arial MT" w:cs="Arial MT" w:hint="default"/>
        <w:b w:val="0"/>
        <w:bCs w:val="0"/>
        <w:i w:val="0"/>
        <w:iCs w:val="0"/>
        <w:spacing w:val="-1"/>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E80656"/>
    <w:multiLevelType w:val="hybridMultilevel"/>
    <w:tmpl w:val="7F9E3958"/>
    <w:lvl w:ilvl="0" w:tplc="56405860">
      <w:start w:val="1"/>
      <w:numFmt w:val="decimal"/>
      <w:lvlText w:val="%1."/>
      <w:lvlJc w:val="left"/>
      <w:pPr>
        <w:ind w:left="527" w:hanging="428"/>
      </w:pPr>
      <w:rPr>
        <w:rFonts w:ascii="Arial MT" w:eastAsia="Arial MT" w:hAnsi="Arial MT" w:cs="Arial MT" w:hint="default"/>
        <w:b w:val="0"/>
        <w:bCs w:val="0"/>
        <w:i w:val="0"/>
        <w:iCs w:val="0"/>
        <w:spacing w:val="-1"/>
        <w:w w:val="100"/>
        <w:sz w:val="22"/>
        <w:szCs w:val="22"/>
        <w:lang w:val="it-IT" w:eastAsia="en-US" w:bidi="ar-SA"/>
      </w:rPr>
    </w:lvl>
    <w:lvl w:ilvl="1" w:tplc="BE486698">
      <w:numFmt w:val="bullet"/>
      <w:lvlText w:val="•"/>
      <w:lvlJc w:val="left"/>
      <w:pPr>
        <w:ind w:left="666" w:hanging="140"/>
      </w:pPr>
      <w:rPr>
        <w:rFonts w:ascii="Arial MT" w:eastAsia="Arial MT" w:hAnsi="Arial MT" w:cs="Arial MT" w:hint="default"/>
        <w:b w:val="0"/>
        <w:bCs w:val="0"/>
        <w:i w:val="0"/>
        <w:iCs w:val="0"/>
        <w:spacing w:val="0"/>
        <w:w w:val="100"/>
        <w:sz w:val="22"/>
        <w:szCs w:val="22"/>
        <w:lang w:val="it-IT" w:eastAsia="en-US" w:bidi="ar-SA"/>
      </w:rPr>
    </w:lvl>
    <w:lvl w:ilvl="2" w:tplc="6D0AA834">
      <w:numFmt w:val="bullet"/>
      <w:lvlText w:val="•"/>
      <w:lvlJc w:val="left"/>
      <w:pPr>
        <w:ind w:left="1651" w:hanging="140"/>
      </w:pPr>
      <w:rPr>
        <w:rFonts w:hint="default"/>
        <w:lang w:val="it-IT" w:eastAsia="en-US" w:bidi="ar-SA"/>
      </w:rPr>
    </w:lvl>
    <w:lvl w:ilvl="3" w:tplc="7A348A0C">
      <w:numFmt w:val="bullet"/>
      <w:lvlText w:val="•"/>
      <w:lvlJc w:val="left"/>
      <w:pPr>
        <w:ind w:left="2642" w:hanging="140"/>
      </w:pPr>
      <w:rPr>
        <w:rFonts w:hint="default"/>
        <w:lang w:val="it-IT" w:eastAsia="en-US" w:bidi="ar-SA"/>
      </w:rPr>
    </w:lvl>
    <w:lvl w:ilvl="4" w:tplc="8C1EC616">
      <w:numFmt w:val="bullet"/>
      <w:lvlText w:val="•"/>
      <w:lvlJc w:val="left"/>
      <w:pPr>
        <w:ind w:left="3633" w:hanging="140"/>
      </w:pPr>
      <w:rPr>
        <w:rFonts w:hint="default"/>
        <w:lang w:val="it-IT" w:eastAsia="en-US" w:bidi="ar-SA"/>
      </w:rPr>
    </w:lvl>
    <w:lvl w:ilvl="5" w:tplc="BFB4DA20">
      <w:numFmt w:val="bullet"/>
      <w:lvlText w:val="•"/>
      <w:lvlJc w:val="left"/>
      <w:pPr>
        <w:ind w:left="4624" w:hanging="140"/>
      </w:pPr>
      <w:rPr>
        <w:rFonts w:hint="default"/>
        <w:lang w:val="it-IT" w:eastAsia="en-US" w:bidi="ar-SA"/>
      </w:rPr>
    </w:lvl>
    <w:lvl w:ilvl="6" w:tplc="7F381E60">
      <w:numFmt w:val="bullet"/>
      <w:lvlText w:val="•"/>
      <w:lvlJc w:val="left"/>
      <w:pPr>
        <w:ind w:left="5616" w:hanging="140"/>
      </w:pPr>
      <w:rPr>
        <w:rFonts w:hint="default"/>
        <w:lang w:val="it-IT" w:eastAsia="en-US" w:bidi="ar-SA"/>
      </w:rPr>
    </w:lvl>
    <w:lvl w:ilvl="7" w:tplc="B9AC9A92">
      <w:numFmt w:val="bullet"/>
      <w:lvlText w:val="•"/>
      <w:lvlJc w:val="left"/>
      <w:pPr>
        <w:ind w:left="6607" w:hanging="140"/>
      </w:pPr>
      <w:rPr>
        <w:rFonts w:hint="default"/>
        <w:lang w:val="it-IT" w:eastAsia="en-US" w:bidi="ar-SA"/>
      </w:rPr>
    </w:lvl>
    <w:lvl w:ilvl="8" w:tplc="53CE9C74">
      <w:numFmt w:val="bullet"/>
      <w:lvlText w:val="•"/>
      <w:lvlJc w:val="left"/>
      <w:pPr>
        <w:ind w:left="7598" w:hanging="140"/>
      </w:pPr>
      <w:rPr>
        <w:rFonts w:hint="default"/>
        <w:lang w:val="it-IT" w:eastAsia="en-US" w:bidi="ar-SA"/>
      </w:rPr>
    </w:lvl>
  </w:abstractNum>
  <w:abstractNum w:abstractNumId="16" w15:restartNumberingAfterBreak="0">
    <w:nsid w:val="3246740A"/>
    <w:multiLevelType w:val="hybridMultilevel"/>
    <w:tmpl w:val="D0EC7C7C"/>
    <w:lvl w:ilvl="0" w:tplc="3EA25C68">
      <w:start w:val="1"/>
      <w:numFmt w:val="decimal"/>
      <w:lvlText w:val="%1."/>
      <w:lvlJc w:val="left"/>
      <w:pPr>
        <w:ind w:left="527" w:hanging="428"/>
      </w:pPr>
      <w:rPr>
        <w:rFonts w:ascii="Arial MT" w:eastAsia="Arial MT" w:hAnsi="Arial MT" w:cs="Arial MT" w:hint="default"/>
        <w:b w:val="0"/>
        <w:bCs w:val="0"/>
        <w:i w:val="0"/>
        <w:iCs w:val="0"/>
        <w:spacing w:val="-1"/>
        <w:w w:val="100"/>
        <w:sz w:val="22"/>
        <w:szCs w:val="22"/>
        <w:lang w:val="it-IT" w:eastAsia="en-US" w:bidi="ar-SA"/>
      </w:rPr>
    </w:lvl>
    <w:lvl w:ilvl="1" w:tplc="59C2D39C">
      <w:numFmt w:val="bullet"/>
      <w:lvlText w:val="•"/>
      <w:lvlJc w:val="left"/>
      <w:pPr>
        <w:ind w:left="1426" w:hanging="428"/>
      </w:pPr>
      <w:rPr>
        <w:rFonts w:hint="default"/>
        <w:lang w:val="it-IT" w:eastAsia="en-US" w:bidi="ar-SA"/>
      </w:rPr>
    </w:lvl>
    <w:lvl w:ilvl="2" w:tplc="B906A62C">
      <w:numFmt w:val="bullet"/>
      <w:lvlText w:val="•"/>
      <w:lvlJc w:val="left"/>
      <w:pPr>
        <w:ind w:left="2332" w:hanging="428"/>
      </w:pPr>
      <w:rPr>
        <w:rFonts w:hint="default"/>
        <w:lang w:val="it-IT" w:eastAsia="en-US" w:bidi="ar-SA"/>
      </w:rPr>
    </w:lvl>
    <w:lvl w:ilvl="3" w:tplc="7DFA4F1E">
      <w:numFmt w:val="bullet"/>
      <w:lvlText w:val="•"/>
      <w:lvlJc w:val="left"/>
      <w:pPr>
        <w:ind w:left="3238" w:hanging="428"/>
      </w:pPr>
      <w:rPr>
        <w:rFonts w:hint="default"/>
        <w:lang w:val="it-IT" w:eastAsia="en-US" w:bidi="ar-SA"/>
      </w:rPr>
    </w:lvl>
    <w:lvl w:ilvl="4" w:tplc="C658B256">
      <w:numFmt w:val="bullet"/>
      <w:lvlText w:val="•"/>
      <w:lvlJc w:val="left"/>
      <w:pPr>
        <w:ind w:left="4144" w:hanging="428"/>
      </w:pPr>
      <w:rPr>
        <w:rFonts w:hint="default"/>
        <w:lang w:val="it-IT" w:eastAsia="en-US" w:bidi="ar-SA"/>
      </w:rPr>
    </w:lvl>
    <w:lvl w:ilvl="5" w:tplc="FCB45214">
      <w:numFmt w:val="bullet"/>
      <w:lvlText w:val="•"/>
      <w:lvlJc w:val="left"/>
      <w:pPr>
        <w:ind w:left="5050" w:hanging="428"/>
      </w:pPr>
      <w:rPr>
        <w:rFonts w:hint="default"/>
        <w:lang w:val="it-IT" w:eastAsia="en-US" w:bidi="ar-SA"/>
      </w:rPr>
    </w:lvl>
    <w:lvl w:ilvl="6" w:tplc="5332FB4C">
      <w:numFmt w:val="bullet"/>
      <w:lvlText w:val="•"/>
      <w:lvlJc w:val="left"/>
      <w:pPr>
        <w:ind w:left="5956" w:hanging="428"/>
      </w:pPr>
      <w:rPr>
        <w:rFonts w:hint="default"/>
        <w:lang w:val="it-IT" w:eastAsia="en-US" w:bidi="ar-SA"/>
      </w:rPr>
    </w:lvl>
    <w:lvl w:ilvl="7" w:tplc="4C1640BE">
      <w:numFmt w:val="bullet"/>
      <w:lvlText w:val="•"/>
      <w:lvlJc w:val="left"/>
      <w:pPr>
        <w:ind w:left="6862" w:hanging="428"/>
      </w:pPr>
      <w:rPr>
        <w:rFonts w:hint="default"/>
        <w:lang w:val="it-IT" w:eastAsia="en-US" w:bidi="ar-SA"/>
      </w:rPr>
    </w:lvl>
    <w:lvl w:ilvl="8" w:tplc="3B908E1C">
      <w:numFmt w:val="bullet"/>
      <w:lvlText w:val="•"/>
      <w:lvlJc w:val="left"/>
      <w:pPr>
        <w:ind w:left="7768" w:hanging="428"/>
      </w:pPr>
      <w:rPr>
        <w:rFonts w:hint="default"/>
        <w:lang w:val="it-IT" w:eastAsia="en-US" w:bidi="ar-SA"/>
      </w:rPr>
    </w:lvl>
  </w:abstractNum>
  <w:abstractNum w:abstractNumId="17" w15:restartNumberingAfterBreak="0">
    <w:nsid w:val="3F2373B3"/>
    <w:multiLevelType w:val="hybridMultilevel"/>
    <w:tmpl w:val="DC009F1E"/>
    <w:lvl w:ilvl="0" w:tplc="E8E677CA">
      <w:start w:val="1"/>
      <w:numFmt w:val="decimal"/>
      <w:lvlText w:val="%1."/>
      <w:lvlJc w:val="left"/>
      <w:pPr>
        <w:ind w:left="666" w:hanging="567"/>
      </w:pPr>
      <w:rPr>
        <w:rFonts w:ascii="Arial MT" w:eastAsia="Arial MT" w:hAnsi="Arial MT" w:cs="Arial MT" w:hint="default"/>
        <w:b w:val="0"/>
        <w:bCs w:val="0"/>
        <w:i w:val="0"/>
        <w:iCs w:val="0"/>
        <w:spacing w:val="-1"/>
        <w:w w:val="100"/>
        <w:sz w:val="22"/>
        <w:szCs w:val="22"/>
        <w:lang w:val="it-IT" w:eastAsia="en-US" w:bidi="ar-SA"/>
      </w:rPr>
    </w:lvl>
    <w:lvl w:ilvl="1" w:tplc="F5EE4D84">
      <w:numFmt w:val="bullet"/>
      <w:lvlText w:val="•"/>
      <w:lvlJc w:val="left"/>
      <w:pPr>
        <w:ind w:left="1552" w:hanging="567"/>
      </w:pPr>
      <w:rPr>
        <w:rFonts w:hint="default"/>
        <w:lang w:val="it-IT" w:eastAsia="en-US" w:bidi="ar-SA"/>
      </w:rPr>
    </w:lvl>
    <w:lvl w:ilvl="2" w:tplc="13EE03D4">
      <w:numFmt w:val="bullet"/>
      <w:lvlText w:val="•"/>
      <w:lvlJc w:val="left"/>
      <w:pPr>
        <w:ind w:left="2444" w:hanging="567"/>
      </w:pPr>
      <w:rPr>
        <w:rFonts w:hint="default"/>
        <w:lang w:val="it-IT" w:eastAsia="en-US" w:bidi="ar-SA"/>
      </w:rPr>
    </w:lvl>
    <w:lvl w:ilvl="3" w:tplc="36D27936">
      <w:numFmt w:val="bullet"/>
      <w:lvlText w:val="•"/>
      <w:lvlJc w:val="left"/>
      <w:pPr>
        <w:ind w:left="3336" w:hanging="567"/>
      </w:pPr>
      <w:rPr>
        <w:rFonts w:hint="default"/>
        <w:lang w:val="it-IT" w:eastAsia="en-US" w:bidi="ar-SA"/>
      </w:rPr>
    </w:lvl>
    <w:lvl w:ilvl="4" w:tplc="994A5C5A">
      <w:numFmt w:val="bullet"/>
      <w:lvlText w:val="•"/>
      <w:lvlJc w:val="left"/>
      <w:pPr>
        <w:ind w:left="4228" w:hanging="567"/>
      </w:pPr>
      <w:rPr>
        <w:rFonts w:hint="default"/>
        <w:lang w:val="it-IT" w:eastAsia="en-US" w:bidi="ar-SA"/>
      </w:rPr>
    </w:lvl>
    <w:lvl w:ilvl="5" w:tplc="56E045AA">
      <w:numFmt w:val="bullet"/>
      <w:lvlText w:val="•"/>
      <w:lvlJc w:val="left"/>
      <w:pPr>
        <w:ind w:left="5120" w:hanging="567"/>
      </w:pPr>
      <w:rPr>
        <w:rFonts w:hint="default"/>
        <w:lang w:val="it-IT" w:eastAsia="en-US" w:bidi="ar-SA"/>
      </w:rPr>
    </w:lvl>
    <w:lvl w:ilvl="6" w:tplc="DBAAC3C0">
      <w:numFmt w:val="bullet"/>
      <w:lvlText w:val="•"/>
      <w:lvlJc w:val="left"/>
      <w:pPr>
        <w:ind w:left="6012" w:hanging="567"/>
      </w:pPr>
      <w:rPr>
        <w:rFonts w:hint="default"/>
        <w:lang w:val="it-IT" w:eastAsia="en-US" w:bidi="ar-SA"/>
      </w:rPr>
    </w:lvl>
    <w:lvl w:ilvl="7" w:tplc="14B6CFA8">
      <w:numFmt w:val="bullet"/>
      <w:lvlText w:val="•"/>
      <w:lvlJc w:val="left"/>
      <w:pPr>
        <w:ind w:left="6904" w:hanging="567"/>
      </w:pPr>
      <w:rPr>
        <w:rFonts w:hint="default"/>
        <w:lang w:val="it-IT" w:eastAsia="en-US" w:bidi="ar-SA"/>
      </w:rPr>
    </w:lvl>
    <w:lvl w:ilvl="8" w:tplc="D94234F8">
      <w:numFmt w:val="bullet"/>
      <w:lvlText w:val="•"/>
      <w:lvlJc w:val="left"/>
      <w:pPr>
        <w:ind w:left="7796" w:hanging="567"/>
      </w:pPr>
      <w:rPr>
        <w:rFonts w:hint="default"/>
        <w:lang w:val="it-IT" w:eastAsia="en-US" w:bidi="ar-SA"/>
      </w:rPr>
    </w:lvl>
  </w:abstractNum>
  <w:abstractNum w:abstractNumId="18" w15:restartNumberingAfterBreak="0">
    <w:nsid w:val="405B1601"/>
    <w:multiLevelType w:val="hybridMultilevel"/>
    <w:tmpl w:val="C9DA63DC"/>
    <w:lvl w:ilvl="0" w:tplc="62CC8102">
      <w:numFmt w:val="bullet"/>
      <w:lvlText w:val="-"/>
      <w:lvlJc w:val="left"/>
      <w:pPr>
        <w:ind w:left="666" w:hanging="140"/>
      </w:pPr>
      <w:rPr>
        <w:rFonts w:ascii="Arial MT" w:eastAsia="Arial MT" w:hAnsi="Arial MT" w:cs="Arial MT" w:hint="default"/>
        <w:b w:val="0"/>
        <w:bCs w:val="0"/>
        <w:i w:val="0"/>
        <w:iCs w:val="0"/>
        <w:spacing w:val="0"/>
        <w:w w:val="100"/>
        <w:sz w:val="22"/>
        <w:szCs w:val="22"/>
        <w:lang w:val="it-IT" w:eastAsia="en-US" w:bidi="ar-SA"/>
      </w:rPr>
    </w:lvl>
    <w:lvl w:ilvl="1" w:tplc="AAA04CE0">
      <w:numFmt w:val="bullet"/>
      <w:lvlText w:val="•"/>
      <w:lvlJc w:val="left"/>
      <w:pPr>
        <w:ind w:left="1552" w:hanging="140"/>
      </w:pPr>
      <w:rPr>
        <w:rFonts w:hint="default"/>
        <w:lang w:val="it-IT" w:eastAsia="en-US" w:bidi="ar-SA"/>
      </w:rPr>
    </w:lvl>
    <w:lvl w:ilvl="2" w:tplc="BB46DF10">
      <w:numFmt w:val="bullet"/>
      <w:lvlText w:val="•"/>
      <w:lvlJc w:val="left"/>
      <w:pPr>
        <w:ind w:left="2444" w:hanging="140"/>
      </w:pPr>
      <w:rPr>
        <w:rFonts w:hint="default"/>
        <w:lang w:val="it-IT" w:eastAsia="en-US" w:bidi="ar-SA"/>
      </w:rPr>
    </w:lvl>
    <w:lvl w:ilvl="3" w:tplc="1332CA14">
      <w:numFmt w:val="bullet"/>
      <w:lvlText w:val="•"/>
      <w:lvlJc w:val="left"/>
      <w:pPr>
        <w:ind w:left="3336" w:hanging="140"/>
      </w:pPr>
      <w:rPr>
        <w:rFonts w:hint="default"/>
        <w:lang w:val="it-IT" w:eastAsia="en-US" w:bidi="ar-SA"/>
      </w:rPr>
    </w:lvl>
    <w:lvl w:ilvl="4" w:tplc="11C8A442">
      <w:numFmt w:val="bullet"/>
      <w:lvlText w:val="•"/>
      <w:lvlJc w:val="left"/>
      <w:pPr>
        <w:ind w:left="4228" w:hanging="140"/>
      </w:pPr>
      <w:rPr>
        <w:rFonts w:hint="default"/>
        <w:lang w:val="it-IT" w:eastAsia="en-US" w:bidi="ar-SA"/>
      </w:rPr>
    </w:lvl>
    <w:lvl w:ilvl="5" w:tplc="0CEC0276">
      <w:numFmt w:val="bullet"/>
      <w:lvlText w:val="•"/>
      <w:lvlJc w:val="left"/>
      <w:pPr>
        <w:ind w:left="5120" w:hanging="140"/>
      </w:pPr>
      <w:rPr>
        <w:rFonts w:hint="default"/>
        <w:lang w:val="it-IT" w:eastAsia="en-US" w:bidi="ar-SA"/>
      </w:rPr>
    </w:lvl>
    <w:lvl w:ilvl="6" w:tplc="B10CAA3C">
      <w:numFmt w:val="bullet"/>
      <w:lvlText w:val="•"/>
      <w:lvlJc w:val="left"/>
      <w:pPr>
        <w:ind w:left="6012" w:hanging="140"/>
      </w:pPr>
      <w:rPr>
        <w:rFonts w:hint="default"/>
        <w:lang w:val="it-IT" w:eastAsia="en-US" w:bidi="ar-SA"/>
      </w:rPr>
    </w:lvl>
    <w:lvl w:ilvl="7" w:tplc="420C513C">
      <w:numFmt w:val="bullet"/>
      <w:lvlText w:val="•"/>
      <w:lvlJc w:val="left"/>
      <w:pPr>
        <w:ind w:left="6904" w:hanging="140"/>
      </w:pPr>
      <w:rPr>
        <w:rFonts w:hint="default"/>
        <w:lang w:val="it-IT" w:eastAsia="en-US" w:bidi="ar-SA"/>
      </w:rPr>
    </w:lvl>
    <w:lvl w:ilvl="8" w:tplc="C1D6E8EA">
      <w:numFmt w:val="bullet"/>
      <w:lvlText w:val="•"/>
      <w:lvlJc w:val="left"/>
      <w:pPr>
        <w:ind w:left="7796" w:hanging="140"/>
      </w:pPr>
      <w:rPr>
        <w:rFonts w:hint="default"/>
        <w:lang w:val="it-IT" w:eastAsia="en-US" w:bidi="ar-SA"/>
      </w:rPr>
    </w:lvl>
  </w:abstractNum>
  <w:abstractNum w:abstractNumId="19" w15:restartNumberingAfterBreak="0">
    <w:nsid w:val="45272AF9"/>
    <w:multiLevelType w:val="hybridMultilevel"/>
    <w:tmpl w:val="46BC1BD4"/>
    <w:lvl w:ilvl="0" w:tplc="0410001B">
      <w:start w:val="1"/>
      <w:numFmt w:val="lowerRoman"/>
      <w:lvlText w:val="%1."/>
      <w:lvlJc w:val="right"/>
      <w:pPr>
        <w:ind w:left="2520" w:hanging="360"/>
      </w:p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20" w15:restartNumberingAfterBreak="0">
    <w:nsid w:val="47B06B71"/>
    <w:multiLevelType w:val="hybridMultilevel"/>
    <w:tmpl w:val="513A86FA"/>
    <w:lvl w:ilvl="0" w:tplc="9EF8343E">
      <w:start w:val="1"/>
      <w:numFmt w:val="decimal"/>
      <w:lvlText w:val="%1."/>
      <w:lvlJc w:val="left"/>
      <w:pPr>
        <w:ind w:left="527" w:hanging="428"/>
      </w:pPr>
      <w:rPr>
        <w:rFonts w:ascii="Arial MT" w:eastAsia="Arial MT" w:hAnsi="Arial MT" w:cs="Arial MT" w:hint="default"/>
        <w:b w:val="0"/>
        <w:bCs w:val="0"/>
        <w:i w:val="0"/>
        <w:iCs w:val="0"/>
        <w:spacing w:val="-1"/>
        <w:w w:val="100"/>
        <w:sz w:val="22"/>
        <w:szCs w:val="22"/>
        <w:lang w:val="it-IT" w:eastAsia="en-US" w:bidi="ar-SA"/>
      </w:rPr>
    </w:lvl>
    <w:lvl w:ilvl="1" w:tplc="A54CDA56">
      <w:numFmt w:val="bullet"/>
      <w:lvlText w:val="-"/>
      <w:lvlJc w:val="left"/>
      <w:pPr>
        <w:ind w:left="666" w:hanging="140"/>
      </w:pPr>
      <w:rPr>
        <w:rFonts w:ascii="Arial MT" w:eastAsia="Arial MT" w:hAnsi="Arial MT" w:cs="Arial MT" w:hint="default"/>
        <w:b w:val="0"/>
        <w:bCs w:val="0"/>
        <w:i w:val="0"/>
        <w:iCs w:val="0"/>
        <w:spacing w:val="0"/>
        <w:w w:val="100"/>
        <w:sz w:val="22"/>
        <w:szCs w:val="22"/>
        <w:lang w:val="it-IT" w:eastAsia="en-US" w:bidi="ar-SA"/>
      </w:rPr>
    </w:lvl>
    <w:lvl w:ilvl="2" w:tplc="90F44CA6">
      <w:numFmt w:val="bullet"/>
      <w:lvlText w:val="•"/>
      <w:lvlJc w:val="left"/>
      <w:pPr>
        <w:ind w:left="1651" w:hanging="140"/>
      </w:pPr>
      <w:rPr>
        <w:rFonts w:hint="default"/>
        <w:lang w:val="it-IT" w:eastAsia="en-US" w:bidi="ar-SA"/>
      </w:rPr>
    </w:lvl>
    <w:lvl w:ilvl="3" w:tplc="D1AAECCA">
      <w:numFmt w:val="bullet"/>
      <w:lvlText w:val="•"/>
      <w:lvlJc w:val="left"/>
      <w:pPr>
        <w:ind w:left="2642" w:hanging="140"/>
      </w:pPr>
      <w:rPr>
        <w:rFonts w:hint="default"/>
        <w:lang w:val="it-IT" w:eastAsia="en-US" w:bidi="ar-SA"/>
      </w:rPr>
    </w:lvl>
    <w:lvl w:ilvl="4" w:tplc="960839B2">
      <w:numFmt w:val="bullet"/>
      <w:lvlText w:val="•"/>
      <w:lvlJc w:val="left"/>
      <w:pPr>
        <w:ind w:left="3633" w:hanging="140"/>
      </w:pPr>
      <w:rPr>
        <w:rFonts w:hint="default"/>
        <w:lang w:val="it-IT" w:eastAsia="en-US" w:bidi="ar-SA"/>
      </w:rPr>
    </w:lvl>
    <w:lvl w:ilvl="5" w:tplc="C846D548">
      <w:numFmt w:val="bullet"/>
      <w:lvlText w:val="•"/>
      <w:lvlJc w:val="left"/>
      <w:pPr>
        <w:ind w:left="4624" w:hanging="140"/>
      </w:pPr>
      <w:rPr>
        <w:rFonts w:hint="default"/>
        <w:lang w:val="it-IT" w:eastAsia="en-US" w:bidi="ar-SA"/>
      </w:rPr>
    </w:lvl>
    <w:lvl w:ilvl="6" w:tplc="EAE27E38">
      <w:numFmt w:val="bullet"/>
      <w:lvlText w:val="•"/>
      <w:lvlJc w:val="left"/>
      <w:pPr>
        <w:ind w:left="5616" w:hanging="140"/>
      </w:pPr>
      <w:rPr>
        <w:rFonts w:hint="default"/>
        <w:lang w:val="it-IT" w:eastAsia="en-US" w:bidi="ar-SA"/>
      </w:rPr>
    </w:lvl>
    <w:lvl w:ilvl="7" w:tplc="87E86AEE">
      <w:numFmt w:val="bullet"/>
      <w:lvlText w:val="•"/>
      <w:lvlJc w:val="left"/>
      <w:pPr>
        <w:ind w:left="6607" w:hanging="140"/>
      </w:pPr>
      <w:rPr>
        <w:rFonts w:hint="default"/>
        <w:lang w:val="it-IT" w:eastAsia="en-US" w:bidi="ar-SA"/>
      </w:rPr>
    </w:lvl>
    <w:lvl w:ilvl="8" w:tplc="C84A652A">
      <w:numFmt w:val="bullet"/>
      <w:lvlText w:val="•"/>
      <w:lvlJc w:val="left"/>
      <w:pPr>
        <w:ind w:left="7598" w:hanging="140"/>
      </w:pPr>
      <w:rPr>
        <w:rFonts w:hint="default"/>
        <w:lang w:val="it-IT" w:eastAsia="en-US" w:bidi="ar-SA"/>
      </w:rPr>
    </w:lvl>
  </w:abstractNum>
  <w:abstractNum w:abstractNumId="21" w15:restartNumberingAfterBreak="0">
    <w:nsid w:val="48F76D20"/>
    <w:multiLevelType w:val="hybridMultilevel"/>
    <w:tmpl w:val="620491B2"/>
    <w:lvl w:ilvl="0" w:tplc="ECB68628">
      <w:start w:val="1"/>
      <w:numFmt w:val="decimal"/>
      <w:lvlText w:val="%1."/>
      <w:lvlJc w:val="left"/>
      <w:pPr>
        <w:ind w:left="1054" w:hanging="286"/>
        <w:jc w:val="right"/>
      </w:pPr>
      <w:rPr>
        <w:rFonts w:ascii="Arial MT" w:eastAsia="Arial MT" w:hAnsi="Arial MT" w:cs="Arial MT" w:hint="default"/>
        <w:b w:val="0"/>
        <w:bCs w:val="0"/>
        <w:i w:val="0"/>
        <w:iCs w:val="0"/>
        <w:spacing w:val="-1"/>
        <w:w w:val="100"/>
        <w:sz w:val="22"/>
        <w:szCs w:val="22"/>
        <w:lang w:val="it-IT" w:eastAsia="en-US" w:bidi="ar-SA"/>
      </w:rPr>
    </w:lvl>
    <w:lvl w:ilvl="1" w:tplc="04100019" w:tentative="1">
      <w:start w:val="1"/>
      <w:numFmt w:val="lowerLetter"/>
      <w:lvlText w:val="%2."/>
      <w:lvlJc w:val="left"/>
      <w:pPr>
        <w:ind w:left="1967" w:hanging="360"/>
      </w:pPr>
    </w:lvl>
    <w:lvl w:ilvl="2" w:tplc="0410001B" w:tentative="1">
      <w:start w:val="1"/>
      <w:numFmt w:val="lowerRoman"/>
      <w:lvlText w:val="%3."/>
      <w:lvlJc w:val="right"/>
      <w:pPr>
        <w:ind w:left="2687" w:hanging="180"/>
      </w:pPr>
    </w:lvl>
    <w:lvl w:ilvl="3" w:tplc="0410000F" w:tentative="1">
      <w:start w:val="1"/>
      <w:numFmt w:val="decimal"/>
      <w:lvlText w:val="%4."/>
      <w:lvlJc w:val="left"/>
      <w:pPr>
        <w:ind w:left="3407" w:hanging="360"/>
      </w:pPr>
    </w:lvl>
    <w:lvl w:ilvl="4" w:tplc="04100019" w:tentative="1">
      <w:start w:val="1"/>
      <w:numFmt w:val="lowerLetter"/>
      <w:lvlText w:val="%5."/>
      <w:lvlJc w:val="left"/>
      <w:pPr>
        <w:ind w:left="4127" w:hanging="360"/>
      </w:pPr>
    </w:lvl>
    <w:lvl w:ilvl="5" w:tplc="0410001B" w:tentative="1">
      <w:start w:val="1"/>
      <w:numFmt w:val="lowerRoman"/>
      <w:lvlText w:val="%6."/>
      <w:lvlJc w:val="right"/>
      <w:pPr>
        <w:ind w:left="4847" w:hanging="180"/>
      </w:pPr>
    </w:lvl>
    <w:lvl w:ilvl="6" w:tplc="0410000F" w:tentative="1">
      <w:start w:val="1"/>
      <w:numFmt w:val="decimal"/>
      <w:lvlText w:val="%7."/>
      <w:lvlJc w:val="left"/>
      <w:pPr>
        <w:ind w:left="5567" w:hanging="360"/>
      </w:pPr>
    </w:lvl>
    <w:lvl w:ilvl="7" w:tplc="04100019" w:tentative="1">
      <w:start w:val="1"/>
      <w:numFmt w:val="lowerLetter"/>
      <w:lvlText w:val="%8."/>
      <w:lvlJc w:val="left"/>
      <w:pPr>
        <w:ind w:left="6287" w:hanging="360"/>
      </w:pPr>
    </w:lvl>
    <w:lvl w:ilvl="8" w:tplc="0410001B" w:tentative="1">
      <w:start w:val="1"/>
      <w:numFmt w:val="lowerRoman"/>
      <w:lvlText w:val="%9."/>
      <w:lvlJc w:val="right"/>
      <w:pPr>
        <w:ind w:left="7007" w:hanging="180"/>
      </w:pPr>
    </w:lvl>
  </w:abstractNum>
  <w:abstractNum w:abstractNumId="22" w15:restartNumberingAfterBreak="0">
    <w:nsid w:val="4945216B"/>
    <w:multiLevelType w:val="hybridMultilevel"/>
    <w:tmpl w:val="6EE0FA94"/>
    <w:lvl w:ilvl="0" w:tplc="A21C8408">
      <w:start w:val="1"/>
      <w:numFmt w:val="lowerLetter"/>
      <w:lvlText w:val="%1."/>
      <w:lvlJc w:val="left"/>
      <w:pPr>
        <w:ind w:left="1440" w:hanging="360"/>
      </w:pPr>
      <w:rPr>
        <w:rFonts w:ascii="Helvetica" w:hAnsi="Helvetica" w:cs="Helvetica"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4A5616F1"/>
    <w:multiLevelType w:val="hybridMultilevel"/>
    <w:tmpl w:val="4934BF6C"/>
    <w:lvl w:ilvl="0" w:tplc="6A5A8FE2">
      <w:start w:val="4"/>
      <w:numFmt w:val="bullet"/>
      <w:lvlText w:val="-"/>
      <w:lvlJc w:val="left"/>
      <w:pPr>
        <w:ind w:left="601" w:hanging="360"/>
      </w:pPr>
      <w:rPr>
        <w:rFonts w:ascii="Arial MT" w:eastAsia="Arial MT" w:hAnsi="Arial MT" w:cs="Arial MT" w:hint="default"/>
      </w:rPr>
    </w:lvl>
    <w:lvl w:ilvl="1" w:tplc="04100003" w:tentative="1">
      <w:start w:val="1"/>
      <w:numFmt w:val="bullet"/>
      <w:lvlText w:val="o"/>
      <w:lvlJc w:val="left"/>
      <w:pPr>
        <w:ind w:left="1321" w:hanging="360"/>
      </w:pPr>
      <w:rPr>
        <w:rFonts w:ascii="Courier New" w:hAnsi="Courier New" w:cs="Courier New" w:hint="default"/>
      </w:rPr>
    </w:lvl>
    <w:lvl w:ilvl="2" w:tplc="04100005" w:tentative="1">
      <w:start w:val="1"/>
      <w:numFmt w:val="bullet"/>
      <w:lvlText w:val=""/>
      <w:lvlJc w:val="left"/>
      <w:pPr>
        <w:ind w:left="2041" w:hanging="360"/>
      </w:pPr>
      <w:rPr>
        <w:rFonts w:ascii="Wingdings" w:hAnsi="Wingdings" w:hint="default"/>
      </w:rPr>
    </w:lvl>
    <w:lvl w:ilvl="3" w:tplc="04100001" w:tentative="1">
      <w:start w:val="1"/>
      <w:numFmt w:val="bullet"/>
      <w:lvlText w:val=""/>
      <w:lvlJc w:val="left"/>
      <w:pPr>
        <w:ind w:left="2761" w:hanging="360"/>
      </w:pPr>
      <w:rPr>
        <w:rFonts w:ascii="Symbol" w:hAnsi="Symbol" w:hint="default"/>
      </w:rPr>
    </w:lvl>
    <w:lvl w:ilvl="4" w:tplc="04100003" w:tentative="1">
      <w:start w:val="1"/>
      <w:numFmt w:val="bullet"/>
      <w:lvlText w:val="o"/>
      <w:lvlJc w:val="left"/>
      <w:pPr>
        <w:ind w:left="3481" w:hanging="360"/>
      </w:pPr>
      <w:rPr>
        <w:rFonts w:ascii="Courier New" w:hAnsi="Courier New" w:cs="Courier New" w:hint="default"/>
      </w:rPr>
    </w:lvl>
    <w:lvl w:ilvl="5" w:tplc="04100005" w:tentative="1">
      <w:start w:val="1"/>
      <w:numFmt w:val="bullet"/>
      <w:lvlText w:val=""/>
      <w:lvlJc w:val="left"/>
      <w:pPr>
        <w:ind w:left="4201" w:hanging="360"/>
      </w:pPr>
      <w:rPr>
        <w:rFonts w:ascii="Wingdings" w:hAnsi="Wingdings" w:hint="default"/>
      </w:rPr>
    </w:lvl>
    <w:lvl w:ilvl="6" w:tplc="04100001" w:tentative="1">
      <w:start w:val="1"/>
      <w:numFmt w:val="bullet"/>
      <w:lvlText w:val=""/>
      <w:lvlJc w:val="left"/>
      <w:pPr>
        <w:ind w:left="4921" w:hanging="360"/>
      </w:pPr>
      <w:rPr>
        <w:rFonts w:ascii="Symbol" w:hAnsi="Symbol" w:hint="default"/>
      </w:rPr>
    </w:lvl>
    <w:lvl w:ilvl="7" w:tplc="04100003" w:tentative="1">
      <w:start w:val="1"/>
      <w:numFmt w:val="bullet"/>
      <w:lvlText w:val="o"/>
      <w:lvlJc w:val="left"/>
      <w:pPr>
        <w:ind w:left="5641" w:hanging="360"/>
      </w:pPr>
      <w:rPr>
        <w:rFonts w:ascii="Courier New" w:hAnsi="Courier New" w:cs="Courier New" w:hint="default"/>
      </w:rPr>
    </w:lvl>
    <w:lvl w:ilvl="8" w:tplc="04100005" w:tentative="1">
      <w:start w:val="1"/>
      <w:numFmt w:val="bullet"/>
      <w:lvlText w:val=""/>
      <w:lvlJc w:val="left"/>
      <w:pPr>
        <w:ind w:left="6361" w:hanging="360"/>
      </w:pPr>
      <w:rPr>
        <w:rFonts w:ascii="Wingdings" w:hAnsi="Wingdings" w:hint="default"/>
      </w:rPr>
    </w:lvl>
  </w:abstractNum>
  <w:abstractNum w:abstractNumId="24" w15:restartNumberingAfterBreak="0">
    <w:nsid w:val="4FDA1490"/>
    <w:multiLevelType w:val="hybridMultilevel"/>
    <w:tmpl w:val="20D4B1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17E105D"/>
    <w:multiLevelType w:val="hybridMultilevel"/>
    <w:tmpl w:val="C9E61670"/>
    <w:lvl w:ilvl="0" w:tplc="1AD0E8C6">
      <w:start w:val="1"/>
      <w:numFmt w:val="decimal"/>
      <w:lvlText w:val="%1."/>
      <w:lvlJc w:val="left"/>
      <w:pPr>
        <w:ind w:left="640" w:hanging="428"/>
      </w:pPr>
      <w:rPr>
        <w:rFonts w:ascii="Arial MT" w:eastAsia="Arial MT" w:hAnsi="Arial MT" w:cs="Arial MT" w:hint="default"/>
        <w:b w:val="0"/>
        <w:bCs w:val="0"/>
        <w:i w:val="0"/>
        <w:iCs w:val="0"/>
        <w:spacing w:val="-1"/>
        <w:w w:val="100"/>
        <w:sz w:val="22"/>
        <w:szCs w:val="22"/>
        <w:lang w:val="it-IT" w:eastAsia="en-US" w:bidi="ar-SA"/>
      </w:rPr>
    </w:lvl>
    <w:lvl w:ilvl="1" w:tplc="9E1876FE">
      <w:numFmt w:val="bullet"/>
      <w:lvlText w:val="•"/>
      <w:lvlJc w:val="left"/>
      <w:pPr>
        <w:ind w:left="1534" w:hanging="428"/>
      </w:pPr>
      <w:rPr>
        <w:rFonts w:hint="default"/>
        <w:lang w:val="it-IT" w:eastAsia="en-US" w:bidi="ar-SA"/>
      </w:rPr>
    </w:lvl>
    <w:lvl w:ilvl="2" w:tplc="669CED12">
      <w:numFmt w:val="bullet"/>
      <w:lvlText w:val="•"/>
      <w:lvlJc w:val="left"/>
      <w:pPr>
        <w:ind w:left="2428" w:hanging="428"/>
      </w:pPr>
      <w:rPr>
        <w:rFonts w:hint="default"/>
        <w:lang w:val="it-IT" w:eastAsia="en-US" w:bidi="ar-SA"/>
      </w:rPr>
    </w:lvl>
    <w:lvl w:ilvl="3" w:tplc="7E2856C6">
      <w:numFmt w:val="bullet"/>
      <w:lvlText w:val="•"/>
      <w:lvlJc w:val="left"/>
      <w:pPr>
        <w:ind w:left="3322" w:hanging="428"/>
      </w:pPr>
      <w:rPr>
        <w:rFonts w:hint="default"/>
        <w:lang w:val="it-IT" w:eastAsia="en-US" w:bidi="ar-SA"/>
      </w:rPr>
    </w:lvl>
    <w:lvl w:ilvl="4" w:tplc="6CE04FD6">
      <w:numFmt w:val="bullet"/>
      <w:lvlText w:val="•"/>
      <w:lvlJc w:val="left"/>
      <w:pPr>
        <w:ind w:left="4216" w:hanging="428"/>
      </w:pPr>
      <w:rPr>
        <w:rFonts w:hint="default"/>
        <w:lang w:val="it-IT" w:eastAsia="en-US" w:bidi="ar-SA"/>
      </w:rPr>
    </w:lvl>
    <w:lvl w:ilvl="5" w:tplc="518AA094">
      <w:numFmt w:val="bullet"/>
      <w:lvlText w:val="•"/>
      <w:lvlJc w:val="left"/>
      <w:pPr>
        <w:ind w:left="5110" w:hanging="428"/>
      </w:pPr>
      <w:rPr>
        <w:rFonts w:hint="default"/>
        <w:lang w:val="it-IT" w:eastAsia="en-US" w:bidi="ar-SA"/>
      </w:rPr>
    </w:lvl>
    <w:lvl w:ilvl="6" w:tplc="EA1E0BB6">
      <w:numFmt w:val="bullet"/>
      <w:lvlText w:val="•"/>
      <w:lvlJc w:val="left"/>
      <w:pPr>
        <w:ind w:left="6004" w:hanging="428"/>
      </w:pPr>
      <w:rPr>
        <w:rFonts w:hint="default"/>
        <w:lang w:val="it-IT" w:eastAsia="en-US" w:bidi="ar-SA"/>
      </w:rPr>
    </w:lvl>
    <w:lvl w:ilvl="7" w:tplc="A1FE3842">
      <w:numFmt w:val="bullet"/>
      <w:lvlText w:val="•"/>
      <w:lvlJc w:val="left"/>
      <w:pPr>
        <w:ind w:left="6898" w:hanging="428"/>
      </w:pPr>
      <w:rPr>
        <w:rFonts w:hint="default"/>
        <w:lang w:val="it-IT" w:eastAsia="en-US" w:bidi="ar-SA"/>
      </w:rPr>
    </w:lvl>
    <w:lvl w:ilvl="8" w:tplc="C7E640DE">
      <w:numFmt w:val="bullet"/>
      <w:lvlText w:val="•"/>
      <w:lvlJc w:val="left"/>
      <w:pPr>
        <w:ind w:left="7792" w:hanging="428"/>
      </w:pPr>
      <w:rPr>
        <w:rFonts w:hint="default"/>
        <w:lang w:val="it-IT" w:eastAsia="en-US" w:bidi="ar-SA"/>
      </w:rPr>
    </w:lvl>
  </w:abstractNum>
  <w:abstractNum w:abstractNumId="26" w15:restartNumberingAfterBreak="0">
    <w:nsid w:val="573C6A4A"/>
    <w:multiLevelType w:val="hybridMultilevel"/>
    <w:tmpl w:val="E98ADF76"/>
    <w:lvl w:ilvl="0" w:tplc="04100017">
      <w:start w:val="1"/>
      <w:numFmt w:val="lowerLetter"/>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27" w15:restartNumberingAfterBreak="0">
    <w:nsid w:val="5ECA368F"/>
    <w:multiLevelType w:val="hybridMultilevel"/>
    <w:tmpl w:val="68027A7C"/>
    <w:lvl w:ilvl="0" w:tplc="2F10BE32">
      <w:start w:val="1"/>
      <w:numFmt w:val="decimal"/>
      <w:lvlText w:val="%1."/>
      <w:lvlJc w:val="left"/>
      <w:pPr>
        <w:ind w:left="666" w:hanging="425"/>
      </w:pPr>
      <w:rPr>
        <w:rFonts w:ascii="Arial MT" w:eastAsia="Arial MT" w:hAnsi="Arial MT" w:cs="Arial MT" w:hint="default"/>
        <w:b w:val="0"/>
        <w:bCs w:val="0"/>
        <w:i w:val="0"/>
        <w:iCs w:val="0"/>
        <w:spacing w:val="-1"/>
        <w:w w:val="100"/>
        <w:sz w:val="22"/>
        <w:szCs w:val="22"/>
        <w:lang w:val="it-IT" w:eastAsia="en-US" w:bidi="ar-SA"/>
      </w:rPr>
    </w:lvl>
    <w:lvl w:ilvl="1" w:tplc="FD6262D8">
      <w:start w:val="1"/>
      <w:numFmt w:val="lowerLetter"/>
      <w:lvlText w:val="%2)"/>
      <w:lvlJc w:val="left"/>
      <w:pPr>
        <w:ind w:left="933" w:hanging="267"/>
        <w:jc w:val="right"/>
      </w:pPr>
      <w:rPr>
        <w:rFonts w:ascii="Arial MT" w:eastAsia="Arial MT" w:hAnsi="Arial MT" w:cs="Arial MT" w:hint="default"/>
        <w:b w:val="0"/>
        <w:bCs w:val="0"/>
        <w:i w:val="0"/>
        <w:iCs w:val="0"/>
        <w:spacing w:val="-1"/>
        <w:w w:val="100"/>
        <w:sz w:val="22"/>
        <w:szCs w:val="22"/>
        <w:lang w:val="it-IT" w:eastAsia="en-US" w:bidi="ar-SA"/>
      </w:rPr>
    </w:lvl>
    <w:lvl w:ilvl="2" w:tplc="8ED03138">
      <w:numFmt w:val="bullet"/>
      <w:lvlText w:val="•"/>
      <w:lvlJc w:val="left"/>
      <w:pPr>
        <w:ind w:left="1900" w:hanging="267"/>
      </w:pPr>
      <w:rPr>
        <w:rFonts w:hint="default"/>
        <w:lang w:val="it-IT" w:eastAsia="en-US" w:bidi="ar-SA"/>
      </w:rPr>
    </w:lvl>
    <w:lvl w:ilvl="3" w:tplc="7D1045AA">
      <w:numFmt w:val="bullet"/>
      <w:lvlText w:val="•"/>
      <w:lvlJc w:val="left"/>
      <w:pPr>
        <w:ind w:left="2860" w:hanging="267"/>
      </w:pPr>
      <w:rPr>
        <w:rFonts w:hint="default"/>
        <w:lang w:val="it-IT" w:eastAsia="en-US" w:bidi="ar-SA"/>
      </w:rPr>
    </w:lvl>
    <w:lvl w:ilvl="4" w:tplc="ED22D620">
      <w:numFmt w:val="bullet"/>
      <w:lvlText w:val="•"/>
      <w:lvlJc w:val="left"/>
      <w:pPr>
        <w:ind w:left="3820" w:hanging="267"/>
      </w:pPr>
      <w:rPr>
        <w:rFonts w:hint="default"/>
        <w:lang w:val="it-IT" w:eastAsia="en-US" w:bidi="ar-SA"/>
      </w:rPr>
    </w:lvl>
    <w:lvl w:ilvl="5" w:tplc="055E2E4C">
      <w:numFmt w:val="bullet"/>
      <w:lvlText w:val="•"/>
      <w:lvlJc w:val="left"/>
      <w:pPr>
        <w:ind w:left="4780" w:hanging="267"/>
      </w:pPr>
      <w:rPr>
        <w:rFonts w:hint="default"/>
        <w:lang w:val="it-IT" w:eastAsia="en-US" w:bidi="ar-SA"/>
      </w:rPr>
    </w:lvl>
    <w:lvl w:ilvl="6" w:tplc="5F9EBD6E">
      <w:numFmt w:val="bullet"/>
      <w:lvlText w:val="•"/>
      <w:lvlJc w:val="left"/>
      <w:pPr>
        <w:ind w:left="5740" w:hanging="267"/>
      </w:pPr>
      <w:rPr>
        <w:rFonts w:hint="default"/>
        <w:lang w:val="it-IT" w:eastAsia="en-US" w:bidi="ar-SA"/>
      </w:rPr>
    </w:lvl>
    <w:lvl w:ilvl="7" w:tplc="BA9EF704">
      <w:numFmt w:val="bullet"/>
      <w:lvlText w:val="•"/>
      <w:lvlJc w:val="left"/>
      <w:pPr>
        <w:ind w:left="6700" w:hanging="267"/>
      </w:pPr>
      <w:rPr>
        <w:rFonts w:hint="default"/>
        <w:lang w:val="it-IT" w:eastAsia="en-US" w:bidi="ar-SA"/>
      </w:rPr>
    </w:lvl>
    <w:lvl w:ilvl="8" w:tplc="01823592">
      <w:numFmt w:val="bullet"/>
      <w:lvlText w:val="•"/>
      <w:lvlJc w:val="left"/>
      <w:pPr>
        <w:ind w:left="7660" w:hanging="267"/>
      </w:pPr>
      <w:rPr>
        <w:rFonts w:hint="default"/>
        <w:lang w:val="it-IT" w:eastAsia="en-US" w:bidi="ar-SA"/>
      </w:rPr>
    </w:lvl>
  </w:abstractNum>
  <w:abstractNum w:abstractNumId="28" w15:restartNumberingAfterBreak="0">
    <w:nsid w:val="5F9B1267"/>
    <w:multiLevelType w:val="hybridMultilevel"/>
    <w:tmpl w:val="3FECB048"/>
    <w:lvl w:ilvl="0" w:tplc="0410001B">
      <w:start w:val="1"/>
      <w:numFmt w:val="lowerRoman"/>
      <w:lvlText w:val="%1."/>
      <w:lvlJc w:val="righ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370C12B2">
      <w:numFmt w:val="bullet"/>
      <w:lvlText w:val="-"/>
      <w:lvlJc w:val="left"/>
      <w:pPr>
        <w:ind w:left="3240" w:hanging="360"/>
      </w:pPr>
      <w:rPr>
        <w:rFonts w:ascii="Arial MT" w:eastAsia="Arial MT" w:hAnsi="Arial MT" w:cs="Arial MT" w:hint="default"/>
      </w:r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63225E27"/>
    <w:multiLevelType w:val="hybridMultilevel"/>
    <w:tmpl w:val="722C63AC"/>
    <w:lvl w:ilvl="0" w:tplc="B9A69AA2">
      <w:start w:val="1"/>
      <w:numFmt w:val="lowerLetter"/>
      <w:lvlText w:val="%1."/>
      <w:lvlJc w:val="left"/>
      <w:pPr>
        <w:ind w:left="1247" w:hanging="360"/>
      </w:pPr>
      <w:rPr>
        <w:rFonts w:ascii="Arial MT" w:eastAsia="Arial MT" w:hAnsi="Arial MT" w:cs="Arial MT" w:hint="default"/>
        <w:b w:val="0"/>
        <w:bCs w:val="0"/>
        <w:i w:val="0"/>
        <w:iCs w:val="0"/>
        <w:spacing w:val="-1"/>
        <w:w w:val="100"/>
        <w:sz w:val="22"/>
        <w:szCs w:val="22"/>
        <w:lang w:val="it-IT" w:eastAsia="en-US" w:bidi="ar-SA"/>
      </w:rPr>
    </w:lvl>
    <w:lvl w:ilvl="1" w:tplc="04100019" w:tentative="1">
      <w:start w:val="1"/>
      <w:numFmt w:val="lowerLetter"/>
      <w:lvlText w:val="%2."/>
      <w:lvlJc w:val="left"/>
      <w:pPr>
        <w:ind w:left="1967" w:hanging="360"/>
      </w:pPr>
    </w:lvl>
    <w:lvl w:ilvl="2" w:tplc="0410001B" w:tentative="1">
      <w:start w:val="1"/>
      <w:numFmt w:val="lowerRoman"/>
      <w:lvlText w:val="%3."/>
      <w:lvlJc w:val="right"/>
      <w:pPr>
        <w:ind w:left="2687" w:hanging="180"/>
      </w:pPr>
    </w:lvl>
    <w:lvl w:ilvl="3" w:tplc="0410000F" w:tentative="1">
      <w:start w:val="1"/>
      <w:numFmt w:val="decimal"/>
      <w:lvlText w:val="%4."/>
      <w:lvlJc w:val="left"/>
      <w:pPr>
        <w:ind w:left="3407" w:hanging="360"/>
      </w:pPr>
    </w:lvl>
    <w:lvl w:ilvl="4" w:tplc="04100019" w:tentative="1">
      <w:start w:val="1"/>
      <w:numFmt w:val="lowerLetter"/>
      <w:lvlText w:val="%5."/>
      <w:lvlJc w:val="left"/>
      <w:pPr>
        <w:ind w:left="4127" w:hanging="360"/>
      </w:pPr>
    </w:lvl>
    <w:lvl w:ilvl="5" w:tplc="0410001B" w:tentative="1">
      <w:start w:val="1"/>
      <w:numFmt w:val="lowerRoman"/>
      <w:lvlText w:val="%6."/>
      <w:lvlJc w:val="right"/>
      <w:pPr>
        <w:ind w:left="4847" w:hanging="180"/>
      </w:pPr>
    </w:lvl>
    <w:lvl w:ilvl="6" w:tplc="0410000F" w:tentative="1">
      <w:start w:val="1"/>
      <w:numFmt w:val="decimal"/>
      <w:lvlText w:val="%7."/>
      <w:lvlJc w:val="left"/>
      <w:pPr>
        <w:ind w:left="5567" w:hanging="360"/>
      </w:pPr>
    </w:lvl>
    <w:lvl w:ilvl="7" w:tplc="04100019" w:tentative="1">
      <w:start w:val="1"/>
      <w:numFmt w:val="lowerLetter"/>
      <w:lvlText w:val="%8."/>
      <w:lvlJc w:val="left"/>
      <w:pPr>
        <w:ind w:left="6287" w:hanging="360"/>
      </w:pPr>
    </w:lvl>
    <w:lvl w:ilvl="8" w:tplc="0410001B" w:tentative="1">
      <w:start w:val="1"/>
      <w:numFmt w:val="lowerRoman"/>
      <w:lvlText w:val="%9."/>
      <w:lvlJc w:val="right"/>
      <w:pPr>
        <w:ind w:left="7007" w:hanging="180"/>
      </w:pPr>
    </w:lvl>
  </w:abstractNum>
  <w:abstractNum w:abstractNumId="30" w15:restartNumberingAfterBreak="0">
    <w:nsid w:val="68D912CE"/>
    <w:multiLevelType w:val="hybridMultilevel"/>
    <w:tmpl w:val="511C335E"/>
    <w:lvl w:ilvl="0" w:tplc="ECB68628">
      <w:start w:val="1"/>
      <w:numFmt w:val="decimal"/>
      <w:lvlText w:val="%1."/>
      <w:lvlJc w:val="left"/>
      <w:pPr>
        <w:ind w:left="827" w:hanging="286"/>
        <w:jc w:val="right"/>
      </w:pPr>
      <w:rPr>
        <w:rFonts w:ascii="Arial MT" w:eastAsia="Arial MT" w:hAnsi="Arial MT" w:cs="Arial MT" w:hint="default"/>
        <w:b w:val="0"/>
        <w:bCs w:val="0"/>
        <w:i w:val="0"/>
        <w:iCs w:val="0"/>
        <w:spacing w:val="-1"/>
        <w:w w:val="100"/>
        <w:sz w:val="22"/>
        <w:szCs w:val="22"/>
        <w:lang w:val="it-IT" w:eastAsia="en-US" w:bidi="ar-SA"/>
      </w:rPr>
    </w:lvl>
    <w:lvl w:ilvl="1" w:tplc="04100019" w:tentative="1">
      <w:start w:val="1"/>
      <w:numFmt w:val="lowerLetter"/>
      <w:lvlText w:val="%2."/>
      <w:lvlJc w:val="left"/>
      <w:pPr>
        <w:ind w:left="1740" w:hanging="360"/>
      </w:pPr>
    </w:lvl>
    <w:lvl w:ilvl="2" w:tplc="0410001B" w:tentative="1">
      <w:start w:val="1"/>
      <w:numFmt w:val="lowerRoman"/>
      <w:lvlText w:val="%3."/>
      <w:lvlJc w:val="right"/>
      <w:pPr>
        <w:ind w:left="2460" w:hanging="180"/>
      </w:pPr>
    </w:lvl>
    <w:lvl w:ilvl="3" w:tplc="0410000F" w:tentative="1">
      <w:start w:val="1"/>
      <w:numFmt w:val="decimal"/>
      <w:lvlText w:val="%4."/>
      <w:lvlJc w:val="left"/>
      <w:pPr>
        <w:ind w:left="3180" w:hanging="360"/>
      </w:pPr>
    </w:lvl>
    <w:lvl w:ilvl="4" w:tplc="04100019" w:tentative="1">
      <w:start w:val="1"/>
      <w:numFmt w:val="lowerLetter"/>
      <w:lvlText w:val="%5."/>
      <w:lvlJc w:val="left"/>
      <w:pPr>
        <w:ind w:left="3900" w:hanging="360"/>
      </w:pPr>
    </w:lvl>
    <w:lvl w:ilvl="5" w:tplc="0410001B" w:tentative="1">
      <w:start w:val="1"/>
      <w:numFmt w:val="lowerRoman"/>
      <w:lvlText w:val="%6."/>
      <w:lvlJc w:val="right"/>
      <w:pPr>
        <w:ind w:left="4620" w:hanging="180"/>
      </w:pPr>
    </w:lvl>
    <w:lvl w:ilvl="6" w:tplc="0410000F" w:tentative="1">
      <w:start w:val="1"/>
      <w:numFmt w:val="decimal"/>
      <w:lvlText w:val="%7."/>
      <w:lvlJc w:val="left"/>
      <w:pPr>
        <w:ind w:left="5340" w:hanging="360"/>
      </w:pPr>
    </w:lvl>
    <w:lvl w:ilvl="7" w:tplc="04100019" w:tentative="1">
      <w:start w:val="1"/>
      <w:numFmt w:val="lowerLetter"/>
      <w:lvlText w:val="%8."/>
      <w:lvlJc w:val="left"/>
      <w:pPr>
        <w:ind w:left="6060" w:hanging="360"/>
      </w:pPr>
    </w:lvl>
    <w:lvl w:ilvl="8" w:tplc="0410001B" w:tentative="1">
      <w:start w:val="1"/>
      <w:numFmt w:val="lowerRoman"/>
      <w:lvlText w:val="%9."/>
      <w:lvlJc w:val="right"/>
      <w:pPr>
        <w:ind w:left="6780" w:hanging="180"/>
      </w:pPr>
    </w:lvl>
  </w:abstractNum>
  <w:abstractNum w:abstractNumId="31" w15:restartNumberingAfterBreak="0">
    <w:nsid w:val="6FA54AC7"/>
    <w:multiLevelType w:val="hybridMultilevel"/>
    <w:tmpl w:val="D3202134"/>
    <w:lvl w:ilvl="0" w:tplc="4C666038">
      <w:start w:val="1"/>
      <w:numFmt w:val="decimal"/>
      <w:lvlText w:val="%1."/>
      <w:lvlJc w:val="left"/>
      <w:pPr>
        <w:ind w:left="666" w:hanging="567"/>
      </w:pPr>
      <w:rPr>
        <w:rFonts w:ascii="Arial MT" w:eastAsia="Arial MT" w:hAnsi="Arial MT" w:cs="Arial MT" w:hint="default"/>
        <w:b w:val="0"/>
        <w:bCs w:val="0"/>
        <w:i w:val="0"/>
        <w:iCs w:val="0"/>
        <w:spacing w:val="-1"/>
        <w:w w:val="100"/>
        <w:sz w:val="22"/>
        <w:szCs w:val="22"/>
        <w:lang w:val="it-IT" w:eastAsia="en-US" w:bidi="ar-SA"/>
      </w:rPr>
    </w:lvl>
    <w:lvl w:ilvl="1" w:tplc="B1B2785C">
      <w:numFmt w:val="bullet"/>
      <w:lvlText w:val="•"/>
      <w:lvlJc w:val="left"/>
      <w:pPr>
        <w:ind w:left="1552" w:hanging="567"/>
      </w:pPr>
      <w:rPr>
        <w:rFonts w:hint="default"/>
        <w:lang w:val="it-IT" w:eastAsia="en-US" w:bidi="ar-SA"/>
      </w:rPr>
    </w:lvl>
    <w:lvl w:ilvl="2" w:tplc="F6B658A6">
      <w:numFmt w:val="bullet"/>
      <w:lvlText w:val="•"/>
      <w:lvlJc w:val="left"/>
      <w:pPr>
        <w:ind w:left="2444" w:hanging="567"/>
      </w:pPr>
      <w:rPr>
        <w:rFonts w:hint="default"/>
        <w:lang w:val="it-IT" w:eastAsia="en-US" w:bidi="ar-SA"/>
      </w:rPr>
    </w:lvl>
    <w:lvl w:ilvl="3" w:tplc="34227430">
      <w:numFmt w:val="bullet"/>
      <w:lvlText w:val="•"/>
      <w:lvlJc w:val="left"/>
      <w:pPr>
        <w:ind w:left="3336" w:hanging="567"/>
      </w:pPr>
      <w:rPr>
        <w:rFonts w:hint="default"/>
        <w:lang w:val="it-IT" w:eastAsia="en-US" w:bidi="ar-SA"/>
      </w:rPr>
    </w:lvl>
    <w:lvl w:ilvl="4" w:tplc="EF78751A">
      <w:numFmt w:val="bullet"/>
      <w:lvlText w:val="•"/>
      <w:lvlJc w:val="left"/>
      <w:pPr>
        <w:ind w:left="4228" w:hanging="567"/>
      </w:pPr>
      <w:rPr>
        <w:rFonts w:hint="default"/>
        <w:lang w:val="it-IT" w:eastAsia="en-US" w:bidi="ar-SA"/>
      </w:rPr>
    </w:lvl>
    <w:lvl w:ilvl="5" w:tplc="CCBA9420">
      <w:numFmt w:val="bullet"/>
      <w:lvlText w:val="•"/>
      <w:lvlJc w:val="left"/>
      <w:pPr>
        <w:ind w:left="5120" w:hanging="567"/>
      </w:pPr>
      <w:rPr>
        <w:rFonts w:hint="default"/>
        <w:lang w:val="it-IT" w:eastAsia="en-US" w:bidi="ar-SA"/>
      </w:rPr>
    </w:lvl>
    <w:lvl w:ilvl="6" w:tplc="FA44B0B4">
      <w:numFmt w:val="bullet"/>
      <w:lvlText w:val="•"/>
      <w:lvlJc w:val="left"/>
      <w:pPr>
        <w:ind w:left="6012" w:hanging="567"/>
      </w:pPr>
      <w:rPr>
        <w:rFonts w:hint="default"/>
        <w:lang w:val="it-IT" w:eastAsia="en-US" w:bidi="ar-SA"/>
      </w:rPr>
    </w:lvl>
    <w:lvl w:ilvl="7" w:tplc="607AB8A0">
      <w:numFmt w:val="bullet"/>
      <w:lvlText w:val="•"/>
      <w:lvlJc w:val="left"/>
      <w:pPr>
        <w:ind w:left="6904" w:hanging="567"/>
      </w:pPr>
      <w:rPr>
        <w:rFonts w:hint="default"/>
        <w:lang w:val="it-IT" w:eastAsia="en-US" w:bidi="ar-SA"/>
      </w:rPr>
    </w:lvl>
    <w:lvl w:ilvl="8" w:tplc="421EDC88">
      <w:numFmt w:val="bullet"/>
      <w:lvlText w:val="•"/>
      <w:lvlJc w:val="left"/>
      <w:pPr>
        <w:ind w:left="7796" w:hanging="567"/>
      </w:pPr>
      <w:rPr>
        <w:rFonts w:hint="default"/>
        <w:lang w:val="it-IT" w:eastAsia="en-US" w:bidi="ar-SA"/>
      </w:rPr>
    </w:lvl>
  </w:abstractNum>
  <w:abstractNum w:abstractNumId="32" w15:restartNumberingAfterBreak="0">
    <w:nsid w:val="703C045E"/>
    <w:multiLevelType w:val="hybridMultilevel"/>
    <w:tmpl w:val="7452FE5C"/>
    <w:lvl w:ilvl="0" w:tplc="04100013">
      <w:start w:val="1"/>
      <w:numFmt w:val="upperRoman"/>
      <w:lvlText w:val="%1."/>
      <w:lvlJc w:val="right"/>
      <w:pPr>
        <w:ind w:left="1312" w:hanging="360"/>
      </w:pPr>
    </w:lvl>
    <w:lvl w:ilvl="1" w:tplc="04100019" w:tentative="1">
      <w:start w:val="1"/>
      <w:numFmt w:val="lowerLetter"/>
      <w:lvlText w:val="%2."/>
      <w:lvlJc w:val="left"/>
      <w:pPr>
        <w:ind w:left="2032" w:hanging="360"/>
      </w:pPr>
    </w:lvl>
    <w:lvl w:ilvl="2" w:tplc="0410001B" w:tentative="1">
      <w:start w:val="1"/>
      <w:numFmt w:val="lowerRoman"/>
      <w:lvlText w:val="%3."/>
      <w:lvlJc w:val="right"/>
      <w:pPr>
        <w:ind w:left="2752" w:hanging="180"/>
      </w:pPr>
    </w:lvl>
    <w:lvl w:ilvl="3" w:tplc="0410000F" w:tentative="1">
      <w:start w:val="1"/>
      <w:numFmt w:val="decimal"/>
      <w:lvlText w:val="%4."/>
      <w:lvlJc w:val="left"/>
      <w:pPr>
        <w:ind w:left="3472" w:hanging="360"/>
      </w:pPr>
    </w:lvl>
    <w:lvl w:ilvl="4" w:tplc="04100019" w:tentative="1">
      <w:start w:val="1"/>
      <w:numFmt w:val="lowerLetter"/>
      <w:lvlText w:val="%5."/>
      <w:lvlJc w:val="left"/>
      <w:pPr>
        <w:ind w:left="4192" w:hanging="360"/>
      </w:pPr>
    </w:lvl>
    <w:lvl w:ilvl="5" w:tplc="0410001B" w:tentative="1">
      <w:start w:val="1"/>
      <w:numFmt w:val="lowerRoman"/>
      <w:lvlText w:val="%6."/>
      <w:lvlJc w:val="right"/>
      <w:pPr>
        <w:ind w:left="4912" w:hanging="180"/>
      </w:pPr>
    </w:lvl>
    <w:lvl w:ilvl="6" w:tplc="0410000F" w:tentative="1">
      <w:start w:val="1"/>
      <w:numFmt w:val="decimal"/>
      <w:lvlText w:val="%7."/>
      <w:lvlJc w:val="left"/>
      <w:pPr>
        <w:ind w:left="5632" w:hanging="360"/>
      </w:pPr>
    </w:lvl>
    <w:lvl w:ilvl="7" w:tplc="04100019" w:tentative="1">
      <w:start w:val="1"/>
      <w:numFmt w:val="lowerLetter"/>
      <w:lvlText w:val="%8."/>
      <w:lvlJc w:val="left"/>
      <w:pPr>
        <w:ind w:left="6352" w:hanging="360"/>
      </w:pPr>
    </w:lvl>
    <w:lvl w:ilvl="8" w:tplc="0410001B" w:tentative="1">
      <w:start w:val="1"/>
      <w:numFmt w:val="lowerRoman"/>
      <w:lvlText w:val="%9."/>
      <w:lvlJc w:val="right"/>
      <w:pPr>
        <w:ind w:left="7072" w:hanging="180"/>
      </w:pPr>
    </w:lvl>
  </w:abstractNum>
  <w:abstractNum w:abstractNumId="33" w15:restartNumberingAfterBreak="0">
    <w:nsid w:val="71C720FF"/>
    <w:multiLevelType w:val="hybridMultilevel"/>
    <w:tmpl w:val="5732B34A"/>
    <w:lvl w:ilvl="0" w:tplc="ECB68628">
      <w:start w:val="1"/>
      <w:numFmt w:val="decimal"/>
      <w:lvlText w:val="%1."/>
      <w:lvlJc w:val="left"/>
      <w:pPr>
        <w:ind w:left="527" w:hanging="286"/>
        <w:jc w:val="right"/>
      </w:pPr>
      <w:rPr>
        <w:rFonts w:ascii="Arial MT" w:eastAsia="Arial MT" w:hAnsi="Arial MT" w:cs="Arial MT" w:hint="default"/>
        <w:b w:val="0"/>
        <w:bCs w:val="0"/>
        <w:i w:val="0"/>
        <w:iCs w:val="0"/>
        <w:spacing w:val="-1"/>
        <w:w w:val="100"/>
        <w:sz w:val="22"/>
        <w:szCs w:val="22"/>
        <w:lang w:val="it-IT" w:eastAsia="en-US" w:bidi="ar-SA"/>
      </w:rPr>
    </w:lvl>
    <w:lvl w:ilvl="1" w:tplc="365023B8">
      <w:numFmt w:val="bullet"/>
      <w:lvlText w:val="•"/>
      <w:lvlJc w:val="left"/>
      <w:pPr>
        <w:ind w:left="666" w:hanging="140"/>
      </w:pPr>
      <w:rPr>
        <w:rFonts w:ascii="Arial MT" w:eastAsia="Arial MT" w:hAnsi="Arial MT" w:cs="Arial MT" w:hint="default"/>
        <w:b w:val="0"/>
        <w:bCs w:val="0"/>
        <w:i w:val="0"/>
        <w:iCs w:val="0"/>
        <w:spacing w:val="0"/>
        <w:w w:val="100"/>
        <w:sz w:val="22"/>
        <w:szCs w:val="22"/>
        <w:lang w:val="it-IT" w:eastAsia="en-US" w:bidi="ar-SA"/>
      </w:rPr>
    </w:lvl>
    <w:lvl w:ilvl="2" w:tplc="AF7E23C2">
      <w:numFmt w:val="bullet"/>
      <w:lvlText w:val="•"/>
      <w:lvlJc w:val="left"/>
      <w:pPr>
        <w:ind w:left="1651" w:hanging="140"/>
      </w:pPr>
      <w:rPr>
        <w:rFonts w:hint="default"/>
        <w:lang w:val="it-IT" w:eastAsia="en-US" w:bidi="ar-SA"/>
      </w:rPr>
    </w:lvl>
    <w:lvl w:ilvl="3" w:tplc="11B0D696">
      <w:numFmt w:val="bullet"/>
      <w:lvlText w:val="•"/>
      <w:lvlJc w:val="left"/>
      <w:pPr>
        <w:ind w:left="2642" w:hanging="140"/>
      </w:pPr>
      <w:rPr>
        <w:rFonts w:hint="default"/>
        <w:lang w:val="it-IT" w:eastAsia="en-US" w:bidi="ar-SA"/>
      </w:rPr>
    </w:lvl>
    <w:lvl w:ilvl="4" w:tplc="F9E67BF0">
      <w:numFmt w:val="bullet"/>
      <w:lvlText w:val="•"/>
      <w:lvlJc w:val="left"/>
      <w:pPr>
        <w:ind w:left="3633" w:hanging="140"/>
      </w:pPr>
      <w:rPr>
        <w:rFonts w:hint="default"/>
        <w:lang w:val="it-IT" w:eastAsia="en-US" w:bidi="ar-SA"/>
      </w:rPr>
    </w:lvl>
    <w:lvl w:ilvl="5" w:tplc="0CCA0554">
      <w:numFmt w:val="bullet"/>
      <w:lvlText w:val="•"/>
      <w:lvlJc w:val="left"/>
      <w:pPr>
        <w:ind w:left="4624" w:hanging="140"/>
      </w:pPr>
      <w:rPr>
        <w:rFonts w:hint="default"/>
        <w:lang w:val="it-IT" w:eastAsia="en-US" w:bidi="ar-SA"/>
      </w:rPr>
    </w:lvl>
    <w:lvl w:ilvl="6" w:tplc="DF06627A">
      <w:numFmt w:val="bullet"/>
      <w:lvlText w:val="•"/>
      <w:lvlJc w:val="left"/>
      <w:pPr>
        <w:ind w:left="5616" w:hanging="140"/>
      </w:pPr>
      <w:rPr>
        <w:rFonts w:hint="default"/>
        <w:lang w:val="it-IT" w:eastAsia="en-US" w:bidi="ar-SA"/>
      </w:rPr>
    </w:lvl>
    <w:lvl w:ilvl="7" w:tplc="6A62C3A4">
      <w:numFmt w:val="bullet"/>
      <w:lvlText w:val="•"/>
      <w:lvlJc w:val="left"/>
      <w:pPr>
        <w:ind w:left="6607" w:hanging="140"/>
      </w:pPr>
      <w:rPr>
        <w:rFonts w:hint="default"/>
        <w:lang w:val="it-IT" w:eastAsia="en-US" w:bidi="ar-SA"/>
      </w:rPr>
    </w:lvl>
    <w:lvl w:ilvl="8" w:tplc="0A6068CC">
      <w:numFmt w:val="bullet"/>
      <w:lvlText w:val="•"/>
      <w:lvlJc w:val="left"/>
      <w:pPr>
        <w:ind w:left="7598" w:hanging="140"/>
      </w:pPr>
      <w:rPr>
        <w:rFonts w:hint="default"/>
        <w:lang w:val="it-IT" w:eastAsia="en-US" w:bidi="ar-SA"/>
      </w:rPr>
    </w:lvl>
  </w:abstractNum>
  <w:abstractNum w:abstractNumId="34" w15:restartNumberingAfterBreak="0">
    <w:nsid w:val="7BA06F98"/>
    <w:multiLevelType w:val="hybridMultilevel"/>
    <w:tmpl w:val="CC08F6B2"/>
    <w:lvl w:ilvl="0" w:tplc="A91AD38A">
      <w:start w:val="1"/>
      <w:numFmt w:val="decimal"/>
      <w:lvlText w:val="%1."/>
      <w:lvlJc w:val="left"/>
      <w:pPr>
        <w:ind w:left="666" w:hanging="567"/>
      </w:pPr>
      <w:rPr>
        <w:rFonts w:ascii="Arial MT" w:eastAsia="Arial MT" w:hAnsi="Arial MT" w:cs="Arial MT" w:hint="default"/>
        <w:b w:val="0"/>
        <w:bCs w:val="0"/>
        <w:i w:val="0"/>
        <w:iCs w:val="0"/>
        <w:spacing w:val="-1"/>
        <w:w w:val="100"/>
        <w:sz w:val="22"/>
        <w:szCs w:val="22"/>
        <w:lang w:val="it-IT" w:eastAsia="en-US" w:bidi="ar-SA"/>
      </w:rPr>
    </w:lvl>
    <w:lvl w:ilvl="1" w:tplc="E7984B0C">
      <w:numFmt w:val="bullet"/>
      <w:lvlText w:val="•"/>
      <w:lvlJc w:val="left"/>
      <w:pPr>
        <w:ind w:left="1552" w:hanging="567"/>
      </w:pPr>
      <w:rPr>
        <w:rFonts w:hint="default"/>
        <w:lang w:val="it-IT" w:eastAsia="en-US" w:bidi="ar-SA"/>
      </w:rPr>
    </w:lvl>
    <w:lvl w:ilvl="2" w:tplc="58807E82">
      <w:numFmt w:val="bullet"/>
      <w:lvlText w:val="•"/>
      <w:lvlJc w:val="left"/>
      <w:pPr>
        <w:ind w:left="2444" w:hanging="567"/>
      </w:pPr>
      <w:rPr>
        <w:rFonts w:hint="default"/>
        <w:lang w:val="it-IT" w:eastAsia="en-US" w:bidi="ar-SA"/>
      </w:rPr>
    </w:lvl>
    <w:lvl w:ilvl="3" w:tplc="CEC4EDCE">
      <w:numFmt w:val="bullet"/>
      <w:lvlText w:val="•"/>
      <w:lvlJc w:val="left"/>
      <w:pPr>
        <w:ind w:left="3336" w:hanging="567"/>
      </w:pPr>
      <w:rPr>
        <w:rFonts w:hint="default"/>
        <w:lang w:val="it-IT" w:eastAsia="en-US" w:bidi="ar-SA"/>
      </w:rPr>
    </w:lvl>
    <w:lvl w:ilvl="4" w:tplc="948C3A4C">
      <w:numFmt w:val="bullet"/>
      <w:lvlText w:val="•"/>
      <w:lvlJc w:val="left"/>
      <w:pPr>
        <w:ind w:left="4228" w:hanging="567"/>
      </w:pPr>
      <w:rPr>
        <w:rFonts w:hint="default"/>
        <w:lang w:val="it-IT" w:eastAsia="en-US" w:bidi="ar-SA"/>
      </w:rPr>
    </w:lvl>
    <w:lvl w:ilvl="5" w:tplc="D8445D8A">
      <w:numFmt w:val="bullet"/>
      <w:lvlText w:val="•"/>
      <w:lvlJc w:val="left"/>
      <w:pPr>
        <w:ind w:left="5120" w:hanging="567"/>
      </w:pPr>
      <w:rPr>
        <w:rFonts w:hint="default"/>
        <w:lang w:val="it-IT" w:eastAsia="en-US" w:bidi="ar-SA"/>
      </w:rPr>
    </w:lvl>
    <w:lvl w:ilvl="6" w:tplc="0FDCB7EA">
      <w:numFmt w:val="bullet"/>
      <w:lvlText w:val="•"/>
      <w:lvlJc w:val="left"/>
      <w:pPr>
        <w:ind w:left="6012" w:hanging="567"/>
      </w:pPr>
      <w:rPr>
        <w:rFonts w:hint="default"/>
        <w:lang w:val="it-IT" w:eastAsia="en-US" w:bidi="ar-SA"/>
      </w:rPr>
    </w:lvl>
    <w:lvl w:ilvl="7" w:tplc="3F620282">
      <w:numFmt w:val="bullet"/>
      <w:lvlText w:val="•"/>
      <w:lvlJc w:val="left"/>
      <w:pPr>
        <w:ind w:left="6904" w:hanging="567"/>
      </w:pPr>
      <w:rPr>
        <w:rFonts w:hint="default"/>
        <w:lang w:val="it-IT" w:eastAsia="en-US" w:bidi="ar-SA"/>
      </w:rPr>
    </w:lvl>
    <w:lvl w:ilvl="8" w:tplc="7CC8AA70">
      <w:numFmt w:val="bullet"/>
      <w:lvlText w:val="•"/>
      <w:lvlJc w:val="left"/>
      <w:pPr>
        <w:ind w:left="7796" w:hanging="567"/>
      </w:pPr>
      <w:rPr>
        <w:rFonts w:hint="default"/>
        <w:lang w:val="it-IT" w:eastAsia="en-US" w:bidi="ar-SA"/>
      </w:rPr>
    </w:lvl>
  </w:abstractNum>
  <w:abstractNum w:abstractNumId="35" w15:restartNumberingAfterBreak="0">
    <w:nsid w:val="7BA416C5"/>
    <w:multiLevelType w:val="hybridMultilevel"/>
    <w:tmpl w:val="592C67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DA74E44"/>
    <w:multiLevelType w:val="hybridMultilevel"/>
    <w:tmpl w:val="195075BC"/>
    <w:lvl w:ilvl="0" w:tplc="0410000F">
      <w:start w:val="1"/>
      <w:numFmt w:val="decimal"/>
      <w:lvlText w:val="%1."/>
      <w:lvlJc w:val="left"/>
      <w:pPr>
        <w:ind w:left="1308" w:hanging="360"/>
      </w:pPr>
    </w:lvl>
    <w:lvl w:ilvl="1" w:tplc="04100019" w:tentative="1">
      <w:start w:val="1"/>
      <w:numFmt w:val="lowerLetter"/>
      <w:lvlText w:val="%2."/>
      <w:lvlJc w:val="left"/>
      <w:pPr>
        <w:ind w:left="2028" w:hanging="360"/>
      </w:pPr>
    </w:lvl>
    <w:lvl w:ilvl="2" w:tplc="0410001B" w:tentative="1">
      <w:start w:val="1"/>
      <w:numFmt w:val="lowerRoman"/>
      <w:lvlText w:val="%3."/>
      <w:lvlJc w:val="right"/>
      <w:pPr>
        <w:ind w:left="2748" w:hanging="180"/>
      </w:pPr>
    </w:lvl>
    <w:lvl w:ilvl="3" w:tplc="0410000F" w:tentative="1">
      <w:start w:val="1"/>
      <w:numFmt w:val="decimal"/>
      <w:lvlText w:val="%4."/>
      <w:lvlJc w:val="left"/>
      <w:pPr>
        <w:ind w:left="3468" w:hanging="360"/>
      </w:pPr>
    </w:lvl>
    <w:lvl w:ilvl="4" w:tplc="04100019" w:tentative="1">
      <w:start w:val="1"/>
      <w:numFmt w:val="lowerLetter"/>
      <w:lvlText w:val="%5."/>
      <w:lvlJc w:val="left"/>
      <w:pPr>
        <w:ind w:left="4188" w:hanging="360"/>
      </w:pPr>
    </w:lvl>
    <w:lvl w:ilvl="5" w:tplc="0410001B" w:tentative="1">
      <w:start w:val="1"/>
      <w:numFmt w:val="lowerRoman"/>
      <w:lvlText w:val="%6."/>
      <w:lvlJc w:val="right"/>
      <w:pPr>
        <w:ind w:left="4908" w:hanging="180"/>
      </w:pPr>
    </w:lvl>
    <w:lvl w:ilvl="6" w:tplc="0410000F" w:tentative="1">
      <w:start w:val="1"/>
      <w:numFmt w:val="decimal"/>
      <w:lvlText w:val="%7."/>
      <w:lvlJc w:val="left"/>
      <w:pPr>
        <w:ind w:left="5628" w:hanging="360"/>
      </w:pPr>
    </w:lvl>
    <w:lvl w:ilvl="7" w:tplc="04100019" w:tentative="1">
      <w:start w:val="1"/>
      <w:numFmt w:val="lowerLetter"/>
      <w:lvlText w:val="%8."/>
      <w:lvlJc w:val="left"/>
      <w:pPr>
        <w:ind w:left="6348" w:hanging="360"/>
      </w:pPr>
    </w:lvl>
    <w:lvl w:ilvl="8" w:tplc="0410001B" w:tentative="1">
      <w:start w:val="1"/>
      <w:numFmt w:val="lowerRoman"/>
      <w:lvlText w:val="%9."/>
      <w:lvlJc w:val="right"/>
      <w:pPr>
        <w:ind w:left="7068" w:hanging="180"/>
      </w:pPr>
    </w:lvl>
  </w:abstractNum>
  <w:abstractNum w:abstractNumId="37" w15:restartNumberingAfterBreak="0">
    <w:nsid w:val="7E932B8E"/>
    <w:multiLevelType w:val="hybridMultilevel"/>
    <w:tmpl w:val="4710A576"/>
    <w:lvl w:ilvl="0" w:tplc="0F14D90C">
      <w:start w:val="1"/>
      <w:numFmt w:val="decimal"/>
      <w:lvlText w:val="%1."/>
      <w:lvlJc w:val="left"/>
      <w:pPr>
        <w:ind w:left="666" w:hanging="567"/>
      </w:pPr>
      <w:rPr>
        <w:rFonts w:ascii="Arial MT" w:eastAsia="Arial MT" w:hAnsi="Arial MT" w:cs="Arial MT" w:hint="default"/>
        <w:b w:val="0"/>
        <w:bCs w:val="0"/>
        <w:i w:val="0"/>
        <w:iCs w:val="0"/>
        <w:spacing w:val="-1"/>
        <w:w w:val="100"/>
        <w:sz w:val="22"/>
        <w:szCs w:val="22"/>
        <w:lang w:val="it-IT" w:eastAsia="en-US" w:bidi="ar-SA"/>
      </w:rPr>
    </w:lvl>
    <w:lvl w:ilvl="1" w:tplc="36BC59FC">
      <w:numFmt w:val="bullet"/>
      <w:lvlText w:val="•"/>
      <w:lvlJc w:val="left"/>
      <w:pPr>
        <w:ind w:left="1552" w:hanging="567"/>
      </w:pPr>
      <w:rPr>
        <w:rFonts w:hint="default"/>
        <w:lang w:val="it-IT" w:eastAsia="en-US" w:bidi="ar-SA"/>
      </w:rPr>
    </w:lvl>
    <w:lvl w:ilvl="2" w:tplc="7B8628F6">
      <w:numFmt w:val="bullet"/>
      <w:lvlText w:val="•"/>
      <w:lvlJc w:val="left"/>
      <w:pPr>
        <w:ind w:left="2444" w:hanging="567"/>
      </w:pPr>
      <w:rPr>
        <w:rFonts w:hint="default"/>
        <w:lang w:val="it-IT" w:eastAsia="en-US" w:bidi="ar-SA"/>
      </w:rPr>
    </w:lvl>
    <w:lvl w:ilvl="3" w:tplc="ECBC7E36">
      <w:numFmt w:val="bullet"/>
      <w:lvlText w:val="•"/>
      <w:lvlJc w:val="left"/>
      <w:pPr>
        <w:ind w:left="3336" w:hanging="567"/>
      </w:pPr>
      <w:rPr>
        <w:rFonts w:hint="default"/>
        <w:lang w:val="it-IT" w:eastAsia="en-US" w:bidi="ar-SA"/>
      </w:rPr>
    </w:lvl>
    <w:lvl w:ilvl="4" w:tplc="62ACCE9E">
      <w:numFmt w:val="bullet"/>
      <w:lvlText w:val="•"/>
      <w:lvlJc w:val="left"/>
      <w:pPr>
        <w:ind w:left="4228" w:hanging="567"/>
      </w:pPr>
      <w:rPr>
        <w:rFonts w:hint="default"/>
        <w:lang w:val="it-IT" w:eastAsia="en-US" w:bidi="ar-SA"/>
      </w:rPr>
    </w:lvl>
    <w:lvl w:ilvl="5" w:tplc="28409B02">
      <w:numFmt w:val="bullet"/>
      <w:lvlText w:val="•"/>
      <w:lvlJc w:val="left"/>
      <w:pPr>
        <w:ind w:left="5120" w:hanging="567"/>
      </w:pPr>
      <w:rPr>
        <w:rFonts w:hint="default"/>
        <w:lang w:val="it-IT" w:eastAsia="en-US" w:bidi="ar-SA"/>
      </w:rPr>
    </w:lvl>
    <w:lvl w:ilvl="6" w:tplc="2528FD02">
      <w:numFmt w:val="bullet"/>
      <w:lvlText w:val="•"/>
      <w:lvlJc w:val="left"/>
      <w:pPr>
        <w:ind w:left="6012" w:hanging="567"/>
      </w:pPr>
      <w:rPr>
        <w:rFonts w:hint="default"/>
        <w:lang w:val="it-IT" w:eastAsia="en-US" w:bidi="ar-SA"/>
      </w:rPr>
    </w:lvl>
    <w:lvl w:ilvl="7" w:tplc="ECCCE850">
      <w:numFmt w:val="bullet"/>
      <w:lvlText w:val="•"/>
      <w:lvlJc w:val="left"/>
      <w:pPr>
        <w:ind w:left="6904" w:hanging="567"/>
      </w:pPr>
      <w:rPr>
        <w:rFonts w:hint="default"/>
        <w:lang w:val="it-IT" w:eastAsia="en-US" w:bidi="ar-SA"/>
      </w:rPr>
    </w:lvl>
    <w:lvl w:ilvl="8" w:tplc="0B6EF928">
      <w:numFmt w:val="bullet"/>
      <w:lvlText w:val="•"/>
      <w:lvlJc w:val="left"/>
      <w:pPr>
        <w:ind w:left="7796" w:hanging="567"/>
      </w:pPr>
      <w:rPr>
        <w:rFonts w:hint="default"/>
        <w:lang w:val="it-IT" w:eastAsia="en-US" w:bidi="ar-SA"/>
      </w:rPr>
    </w:lvl>
  </w:abstractNum>
  <w:num w:numId="1">
    <w:abstractNumId w:val="31"/>
  </w:num>
  <w:num w:numId="2">
    <w:abstractNumId w:val="1"/>
  </w:num>
  <w:num w:numId="3">
    <w:abstractNumId w:val="10"/>
  </w:num>
  <w:num w:numId="4">
    <w:abstractNumId w:val="37"/>
  </w:num>
  <w:num w:numId="5">
    <w:abstractNumId w:val="34"/>
  </w:num>
  <w:num w:numId="6">
    <w:abstractNumId w:val="6"/>
  </w:num>
  <w:num w:numId="7">
    <w:abstractNumId w:val="17"/>
  </w:num>
  <w:num w:numId="8">
    <w:abstractNumId w:val="18"/>
  </w:num>
  <w:num w:numId="9">
    <w:abstractNumId w:val="2"/>
  </w:num>
  <w:num w:numId="10">
    <w:abstractNumId w:val="15"/>
  </w:num>
  <w:num w:numId="11">
    <w:abstractNumId w:val="20"/>
  </w:num>
  <w:num w:numId="12">
    <w:abstractNumId w:val="16"/>
  </w:num>
  <w:num w:numId="13">
    <w:abstractNumId w:val="13"/>
  </w:num>
  <w:num w:numId="14">
    <w:abstractNumId w:val="33"/>
  </w:num>
  <w:num w:numId="15">
    <w:abstractNumId w:val="27"/>
  </w:num>
  <w:num w:numId="16">
    <w:abstractNumId w:val="25"/>
  </w:num>
  <w:num w:numId="17">
    <w:abstractNumId w:val="23"/>
  </w:num>
  <w:num w:numId="18">
    <w:abstractNumId w:val="30"/>
  </w:num>
  <w:num w:numId="19">
    <w:abstractNumId w:val="21"/>
  </w:num>
  <w:num w:numId="20">
    <w:abstractNumId w:val="14"/>
  </w:num>
  <w:num w:numId="21">
    <w:abstractNumId w:val="28"/>
  </w:num>
  <w:num w:numId="22">
    <w:abstractNumId w:val="32"/>
  </w:num>
  <w:num w:numId="23">
    <w:abstractNumId w:val="3"/>
  </w:num>
  <w:num w:numId="24">
    <w:abstractNumId w:val="5"/>
  </w:num>
  <w:num w:numId="25">
    <w:abstractNumId w:val="0"/>
  </w:num>
  <w:num w:numId="26">
    <w:abstractNumId w:val="11"/>
  </w:num>
  <w:num w:numId="27">
    <w:abstractNumId w:val="26"/>
  </w:num>
  <w:num w:numId="28">
    <w:abstractNumId w:val="35"/>
  </w:num>
  <w:num w:numId="29">
    <w:abstractNumId w:val="9"/>
  </w:num>
  <w:num w:numId="30">
    <w:abstractNumId w:val="19"/>
  </w:num>
  <w:num w:numId="31">
    <w:abstractNumId w:val="24"/>
  </w:num>
  <w:num w:numId="32">
    <w:abstractNumId w:val="7"/>
  </w:num>
  <w:num w:numId="33">
    <w:abstractNumId w:val="29"/>
  </w:num>
  <w:num w:numId="34">
    <w:abstractNumId w:val="22"/>
  </w:num>
  <w:num w:numId="35">
    <w:abstractNumId w:val="8"/>
  </w:num>
  <w:num w:numId="36">
    <w:abstractNumId w:val="12"/>
  </w:num>
  <w:num w:numId="37">
    <w:abstractNumId w:val="3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F5"/>
    <w:rsid w:val="00057D24"/>
    <w:rsid w:val="000B27F5"/>
    <w:rsid w:val="000D286C"/>
    <w:rsid w:val="001214EC"/>
    <w:rsid w:val="00186898"/>
    <w:rsid w:val="001A4759"/>
    <w:rsid w:val="001B26E0"/>
    <w:rsid w:val="00201551"/>
    <w:rsid w:val="0020596D"/>
    <w:rsid w:val="0024227D"/>
    <w:rsid w:val="0024242C"/>
    <w:rsid w:val="00254676"/>
    <w:rsid w:val="002D1E16"/>
    <w:rsid w:val="002D4822"/>
    <w:rsid w:val="002F45BA"/>
    <w:rsid w:val="00331E05"/>
    <w:rsid w:val="00381411"/>
    <w:rsid w:val="003A0A55"/>
    <w:rsid w:val="00401FB4"/>
    <w:rsid w:val="0043405B"/>
    <w:rsid w:val="004C4C78"/>
    <w:rsid w:val="00521D8D"/>
    <w:rsid w:val="0058008F"/>
    <w:rsid w:val="005C4A25"/>
    <w:rsid w:val="005D585E"/>
    <w:rsid w:val="005F6532"/>
    <w:rsid w:val="00617B0C"/>
    <w:rsid w:val="006515EE"/>
    <w:rsid w:val="00663F58"/>
    <w:rsid w:val="00664191"/>
    <w:rsid w:val="00672E7D"/>
    <w:rsid w:val="00691B4D"/>
    <w:rsid w:val="006B29CA"/>
    <w:rsid w:val="006B3DF0"/>
    <w:rsid w:val="007D339B"/>
    <w:rsid w:val="007E3D81"/>
    <w:rsid w:val="00880706"/>
    <w:rsid w:val="008B45DE"/>
    <w:rsid w:val="008D10B3"/>
    <w:rsid w:val="008F38F6"/>
    <w:rsid w:val="00A23D99"/>
    <w:rsid w:val="00A400D3"/>
    <w:rsid w:val="00A510E4"/>
    <w:rsid w:val="00A628D2"/>
    <w:rsid w:val="00A77F00"/>
    <w:rsid w:val="00A84032"/>
    <w:rsid w:val="00AB094D"/>
    <w:rsid w:val="00B015A2"/>
    <w:rsid w:val="00B4133A"/>
    <w:rsid w:val="00BE3189"/>
    <w:rsid w:val="00BF4FE6"/>
    <w:rsid w:val="00C156C2"/>
    <w:rsid w:val="00C81838"/>
    <w:rsid w:val="00CB1513"/>
    <w:rsid w:val="00CD3A93"/>
    <w:rsid w:val="00CF63CB"/>
    <w:rsid w:val="00D7165B"/>
    <w:rsid w:val="00D8164C"/>
    <w:rsid w:val="00D94156"/>
    <w:rsid w:val="00DE637D"/>
    <w:rsid w:val="00DF36AB"/>
    <w:rsid w:val="00E25DF7"/>
    <w:rsid w:val="00E41D89"/>
    <w:rsid w:val="00EA1665"/>
    <w:rsid w:val="00EC11D0"/>
    <w:rsid w:val="00F04BAD"/>
    <w:rsid w:val="00F21BA0"/>
    <w:rsid w:val="00F8138F"/>
    <w:rsid w:val="00FA55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9C5A"/>
  <w15:docId w15:val="{E0D90ADC-BF91-4C72-8732-D9F37658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jc w:val="center"/>
      <w:outlineLvl w:val="0"/>
    </w:pPr>
    <w:rPr>
      <w:rFonts w:ascii="Arial" w:eastAsia="Arial" w:hAnsi="Arial" w:cs="Arial"/>
      <w:b/>
      <w:bCs/>
    </w:rPr>
  </w:style>
  <w:style w:type="paragraph" w:styleId="Titolo2">
    <w:name w:val="heading 2"/>
    <w:basedOn w:val="Normale"/>
    <w:next w:val="Normale"/>
    <w:link w:val="Titolo2Carattere"/>
    <w:uiPriority w:val="9"/>
    <w:semiHidden/>
    <w:unhideWhenUsed/>
    <w:qFormat/>
    <w:rsid w:val="00A510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057D2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527"/>
      <w:jc w:val="both"/>
    </w:pPr>
  </w:style>
  <w:style w:type="paragraph" w:styleId="Paragrafoelenco">
    <w:name w:val="List Paragraph"/>
    <w:basedOn w:val="Normale"/>
    <w:uiPriority w:val="1"/>
    <w:qFormat/>
    <w:pPr>
      <w:ind w:left="666" w:hanging="567"/>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A628D2"/>
    <w:rPr>
      <w:color w:val="0000FF" w:themeColor="hyperlink"/>
      <w:u w:val="single"/>
    </w:rPr>
  </w:style>
  <w:style w:type="character" w:styleId="Menzionenonrisolta">
    <w:name w:val="Unresolved Mention"/>
    <w:basedOn w:val="Carpredefinitoparagrafo"/>
    <w:uiPriority w:val="99"/>
    <w:semiHidden/>
    <w:unhideWhenUsed/>
    <w:rsid w:val="00A628D2"/>
    <w:rPr>
      <w:color w:val="605E5C"/>
      <w:shd w:val="clear" w:color="auto" w:fill="E1DFDD"/>
    </w:rPr>
  </w:style>
  <w:style w:type="character" w:styleId="Rimandocommento">
    <w:name w:val="annotation reference"/>
    <w:basedOn w:val="Carpredefinitoparagrafo"/>
    <w:uiPriority w:val="99"/>
    <w:semiHidden/>
    <w:unhideWhenUsed/>
    <w:rsid w:val="00D7165B"/>
    <w:rPr>
      <w:sz w:val="16"/>
      <w:szCs w:val="16"/>
    </w:rPr>
  </w:style>
  <w:style w:type="paragraph" w:styleId="Testocommento">
    <w:name w:val="annotation text"/>
    <w:basedOn w:val="Normale"/>
    <w:link w:val="TestocommentoCarattere"/>
    <w:uiPriority w:val="99"/>
    <w:semiHidden/>
    <w:unhideWhenUsed/>
    <w:rsid w:val="00D7165B"/>
    <w:rPr>
      <w:sz w:val="20"/>
      <w:szCs w:val="20"/>
    </w:rPr>
  </w:style>
  <w:style w:type="character" w:customStyle="1" w:styleId="TestocommentoCarattere">
    <w:name w:val="Testo commento Carattere"/>
    <w:basedOn w:val="Carpredefinitoparagrafo"/>
    <w:link w:val="Testocommento"/>
    <w:uiPriority w:val="99"/>
    <w:semiHidden/>
    <w:rsid w:val="00D7165B"/>
    <w:rPr>
      <w:rFonts w:ascii="Arial MT" w:eastAsia="Arial MT" w:hAnsi="Arial MT" w:cs="Arial MT"/>
      <w:sz w:val="20"/>
      <w:szCs w:val="20"/>
      <w:lang w:val="it-IT"/>
    </w:rPr>
  </w:style>
  <w:style w:type="paragraph" w:styleId="Soggettocommento">
    <w:name w:val="annotation subject"/>
    <w:basedOn w:val="Testocommento"/>
    <w:next w:val="Testocommento"/>
    <w:link w:val="SoggettocommentoCarattere"/>
    <w:uiPriority w:val="99"/>
    <w:semiHidden/>
    <w:unhideWhenUsed/>
    <w:rsid w:val="00D7165B"/>
    <w:rPr>
      <w:b/>
      <w:bCs/>
    </w:rPr>
  </w:style>
  <w:style w:type="character" w:customStyle="1" w:styleId="SoggettocommentoCarattere">
    <w:name w:val="Soggetto commento Carattere"/>
    <w:basedOn w:val="TestocommentoCarattere"/>
    <w:link w:val="Soggettocommento"/>
    <w:uiPriority w:val="99"/>
    <w:semiHidden/>
    <w:rsid w:val="00D7165B"/>
    <w:rPr>
      <w:rFonts w:ascii="Arial MT" w:eastAsia="Arial MT" w:hAnsi="Arial MT" w:cs="Arial MT"/>
      <w:b/>
      <w:bCs/>
      <w:sz w:val="20"/>
      <w:szCs w:val="20"/>
      <w:lang w:val="it-IT"/>
    </w:rPr>
  </w:style>
  <w:style w:type="character" w:customStyle="1" w:styleId="Titolo2Carattere">
    <w:name w:val="Titolo 2 Carattere"/>
    <w:basedOn w:val="Carpredefinitoparagrafo"/>
    <w:link w:val="Titolo2"/>
    <w:uiPriority w:val="9"/>
    <w:semiHidden/>
    <w:rsid w:val="00A510E4"/>
    <w:rPr>
      <w:rFonts w:asciiTheme="majorHAnsi" w:eastAsiaTheme="majorEastAsia" w:hAnsiTheme="majorHAnsi" w:cstheme="majorBidi"/>
      <w:color w:val="365F91" w:themeColor="accent1" w:themeShade="BF"/>
      <w:sz w:val="26"/>
      <w:szCs w:val="26"/>
      <w:lang w:val="it-IT"/>
    </w:rPr>
  </w:style>
  <w:style w:type="paragraph" w:styleId="Nessunaspaziatura">
    <w:name w:val="No Spacing"/>
    <w:uiPriority w:val="1"/>
    <w:qFormat/>
    <w:rsid w:val="00521D8D"/>
    <w:rPr>
      <w:rFonts w:ascii="Arial MT" w:eastAsia="Arial MT" w:hAnsi="Arial MT" w:cs="Arial MT"/>
      <w:lang w:val="it-IT"/>
    </w:rPr>
  </w:style>
  <w:style w:type="character" w:customStyle="1" w:styleId="Titolo3Carattere">
    <w:name w:val="Titolo 3 Carattere"/>
    <w:basedOn w:val="Carpredefinitoparagrafo"/>
    <w:link w:val="Titolo3"/>
    <w:uiPriority w:val="9"/>
    <w:semiHidden/>
    <w:rsid w:val="00057D24"/>
    <w:rPr>
      <w:rFonts w:asciiTheme="majorHAnsi" w:eastAsiaTheme="majorEastAsia" w:hAnsiTheme="majorHAnsi" w:cstheme="majorBidi"/>
      <w:color w:val="243F60" w:themeColor="accent1" w:themeShade="7F"/>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576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egione.march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pa.gov.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0BF24-B211-48CF-816A-3C7519E1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4704</Words>
  <Characters>26816</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31458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Barocci</dc:creator>
  <cp:lastModifiedBy>Fabio Sbaffi</cp:lastModifiedBy>
  <cp:revision>4</cp:revision>
  <dcterms:created xsi:type="dcterms:W3CDTF">2024-07-03T08:33:00Z</dcterms:created>
  <dcterms:modified xsi:type="dcterms:W3CDTF">2024-10-29T16:32:00Z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Microsoft® Word 2019</vt:lpwstr>
  </property>
  <property fmtid="{D5CDD505-2E9C-101B-9397-08002B2CF9AE}" pid="4" name="LastSaved">
    <vt:filetime>2024-06-19T00:00:00Z</vt:filetime>
  </property>
  <property fmtid="{D5CDD505-2E9C-101B-9397-08002B2CF9AE}" pid="5" name="Producer">
    <vt:lpwstr>Microsoft® Word 2019</vt:lpwstr>
  </property>
</Properties>
</file>